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F213A">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14:paraId="0540D465">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市场采购报价公告</w:t>
      </w:r>
    </w:p>
    <w:p w14:paraId="2D0A698A">
      <w:pPr>
        <w:spacing w:line="560" w:lineRule="exact"/>
        <w:jc w:val="center"/>
        <w:rPr>
          <w:rFonts w:ascii="宋体" w:hAnsi="宋体" w:eastAsia="宋体" w:cs="宋体"/>
          <w:b/>
          <w:bCs/>
          <w:sz w:val="40"/>
          <w:szCs w:val="40"/>
        </w:rPr>
      </w:pPr>
    </w:p>
    <w:p w14:paraId="0E8856EB">
      <w:pPr>
        <w:spacing w:line="560" w:lineRule="exact"/>
        <w:ind w:firstLine="720" w:firstLineChars="300"/>
        <w:jc w:val="both"/>
        <w:rPr>
          <w:rFonts w:hint="eastAsia" w:ascii="仿宋" w:hAnsi="仿宋" w:eastAsia="仿宋" w:cs="仿宋"/>
          <w:b w:val="0"/>
          <w:bCs w:val="0"/>
          <w:sz w:val="24"/>
          <w:szCs w:val="24"/>
          <w:lang w:eastAsia="zh-CN"/>
        </w:rPr>
      </w:pPr>
      <w:r>
        <w:rPr>
          <w:rFonts w:hint="eastAsia" w:ascii="仿宋" w:hAnsi="仿宋" w:eastAsia="仿宋" w:cs="仿宋"/>
          <w:b w:val="0"/>
          <w:bCs w:val="0"/>
          <w:color w:val="auto"/>
          <w:sz w:val="24"/>
          <w:szCs w:val="24"/>
        </w:rPr>
        <w:t>根据我院</w:t>
      </w:r>
      <w:r>
        <w:rPr>
          <w:rFonts w:hint="eastAsia" w:ascii="仿宋" w:hAnsi="仿宋" w:eastAsia="仿宋" w:cs="仿宋"/>
          <w:b w:val="0"/>
          <w:bCs w:val="0"/>
          <w:sz w:val="24"/>
          <w:szCs w:val="24"/>
        </w:rPr>
        <w:t>风湿免疫科</w:t>
      </w:r>
      <w:r>
        <w:rPr>
          <w:rFonts w:hint="eastAsia" w:ascii="仿宋" w:hAnsi="仿宋" w:eastAsia="仿宋" w:cs="仿宋"/>
          <w:b w:val="0"/>
          <w:bCs w:val="0"/>
          <w:sz w:val="24"/>
          <w:szCs w:val="24"/>
          <w:lang w:val="en-US" w:eastAsia="zh-CN"/>
        </w:rPr>
        <w:t>业务</w:t>
      </w:r>
      <w:r>
        <w:rPr>
          <w:rFonts w:hint="eastAsia" w:ascii="仿宋" w:hAnsi="仿宋" w:eastAsia="仿宋" w:cs="仿宋"/>
          <w:b w:val="0"/>
          <w:bCs w:val="0"/>
          <w:color w:val="auto"/>
          <w:sz w:val="24"/>
          <w:szCs w:val="24"/>
        </w:rPr>
        <w:t>开展的需要，拟对以下采购项目进行</w:t>
      </w:r>
      <w:r>
        <w:rPr>
          <w:rFonts w:hint="eastAsia" w:ascii="仿宋" w:hAnsi="仿宋" w:eastAsia="仿宋" w:cs="仿宋"/>
          <w:b w:val="0"/>
          <w:bCs w:val="0"/>
          <w:sz w:val="24"/>
          <w:szCs w:val="24"/>
        </w:rPr>
        <w:t>市场采购报价公告</w:t>
      </w:r>
      <w:r>
        <w:rPr>
          <w:rFonts w:hint="eastAsia" w:ascii="仿宋" w:hAnsi="仿宋" w:eastAsia="仿宋" w:cs="仿宋"/>
          <w:b w:val="0"/>
          <w:bCs w:val="0"/>
          <w:sz w:val="24"/>
          <w:szCs w:val="24"/>
          <w:lang w:eastAsia="zh-CN"/>
        </w:rPr>
        <w:t>，</w:t>
      </w:r>
    </w:p>
    <w:p w14:paraId="798880C4">
      <w:pPr>
        <w:spacing w:line="276" w:lineRule="auto"/>
        <w:jc w:val="left"/>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欢迎具备资质、有意向的供应商联系了解详情，并提供</w:t>
      </w:r>
      <w:r>
        <w:rPr>
          <w:rFonts w:hint="eastAsia" w:ascii="仿宋" w:hAnsi="仿宋" w:eastAsia="仿宋" w:cs="仿宋"/>
          <w:b w:val="0"/>
          <w:bCs w:val="0"/>
          <w:sz w:val="24"/>
          <w:szCs w:val="24"/>
        </w:rPr>
        <w:t>市场采购报价</w:t>
      </w:r>
      <w:r>
        <w:rPr>
          <w:rFonts w:hint="eastAsia" w:ascii="仿宋" w:hAnsi="仿宋" w:eastAsia="仿宋" w:cs="仿宋"/>
          <w:b w:val="0"/>
          <w:bCs w:val="0"/>
          <w:color w:val="auto"/>
          <w:sz w:val="24"/>
          <w:szCs w:val="24"/>
        </w:rPr>
        <w:t>资料</w:t>
      </w:r>
      <w:r>
        <w:rPr>
          <w:rFonts w:hint="eastAsia" w:ascii="仿宋" w:hAnsi="仿宋" w:eastAsia="仿宋" w:cs="仿宋"/>
          <w:b w:val="0"/>
          <w:bCs w:val="0"/>
          <w:color w:val="auto"/>
          <w:sz w:val="24"/>
          <w:szCs w:val="24"/>
          <w:lang w:eastAsia="zh-CN"/>
        </w:rPr>
        <w:t>。</w:t>
      </w:r>
    </w:p>
    <w:p w14:paraId="38907207">
      <w:pPr>
        <w:spacing w:line="520" w:lineRule="exact"/>
        <w:jc w:val="left"/>
        <w:rPr>
          <w:rFonts w:hint="eastAsia" w:ascii="仿宋" w:hAnsi="仿宋" w:eastAsia="仿宋" w:cs="仿宋"/>
          <w:b/>
          <w:color w:val="auto"/>
          <w:sz w:val="24"/>
          <w:szCs w:val="24"/>
        </w:rPr>
      </w:pPr>
      <w:r>
        <w:rPr>
          <w:rFonts w:hint="eastAsia" w:ascii="仿宋" w:hAnsi="仿宋" w:eastAsia="仿宋" w:cs="仿宋"/>
          <w:b/>
          <w:color w:val="auto"/>
          <w:sz w:val="24"/>
          <w:szCs w:val="24"/>
        </w:rPr>
        <w:t>一、拟采购项目的基本情况</w:t>
      </w:r>
    </w:p>
    <w:p w14:paraId="1498F1F4">
      <w:pPr>
        <w:adjustRightInd w:val="0"/>
        <w:snapToGrid w:val="0"/>
        <w:spacing w:before="156" w:beforeLines="50" w:line="0" w:lineRule="atLeast"/>
        <w:rPr>
          <w:rFonts w:hint="eastAsia" w:ascii="仿宋" w:hAnsi="仿宋" w:eastAsia="仿宋" w:cs="仿宋"/>
          <w:b w:val="0"/>
          <w:bCs w:val="0"/>
          <w:sz w:val="24"/>
          <w:szCs w:val="24"/>
        </w:rPr>
      </w:pPr>
      <w:r>
        <w:rPr>
          <w:rFonts w:hint="eastAsia" w:ascii="仿宋" w:hAnsi="仿宋" w:eastAsia="仿宋" w:cs="仿宋"/>
          <w:b w:val="0"/>
          <w:bCs w:val="0"/>
          <w:sz w:val="24"/>
          <w:szCs w:val="24"/>
        </w:rPr>
        <w:t>1、</w:t>
      </w:r>
      <w:r>
        <w:rPr>
          <w:rFonts w:hint="eastAsia" w:ascii="仿宋" w:hAnsi="仿宋" w:eastAsia="仿宋" w:cs="仿宋"/>
          <w:b w:val="0"/>
          <w:bCs w:val="0"/>
          <w:sz w:val="24"/>
          <w:szCs w:val="24"/>
          <w:lang w:val="en-US" w:eastAsia="zh-CN"/>
        </w:rPr>
        <w:t>我院</w:t>
      </w:r>
      <w:r>
        <w:rPr>
          <w:rFonts w:hint="eastAsia" w:ascii="仿宋" w:hAnsi="仿宋" w:eastAsia="仿宋" w:cs="仿宋"/>
          <w:b w:val="0"/>
          <w:bCs w:val="0"/>
          <w:sz w:val="24"/>
          <w:szCs w:val="24"/>
        </w:rPr>
        <w:t>风湿免疫科专家7人</w:t>
      </w:r>
      <w:r>
        <w:rPr>
          <w:rFonts w:hint="eastAsia" w:ascii="仿宋" w:hAnsi="仿宋" w:eastAsia="仿宋" w:cs="仿宋"/>
          <w:b w:val="0"/>
          <w:bCs w:val="0"/>
          <w:sz w:val="24"/>
          <w:szCs w:val="24"/>
          <w:lang w:val="en-US" w:eastAsia="zh-CN"/>
        </w:rPr>
        <w:t>于</w:t>
      </w:r>
      <w:r>
        <w:rPr>
          <w:rFonts w:hint="eastAsia" w:ascii="仿宋" w:hAnsi="仿宋" w:eastAsia="仿宋" w:cs="仿宋"/>
          <w:b w:val="0"/>
          <w:bCs w:val="0"/>
          <w:sz w:val="24"/>
          <w:szCs w:val="24"/>
        </w:rPr>
        <w:t>2024年11月</w:t>
      </w:r>
      <w:r>
        <w:rPr>
          <w:rFonts w:hint="eastAsia" w:ascii="仿宋" w:hAnsi="仿宋" w:eastAsia="仿宋" w:cs="仿宋"/>
          <w:b w:val="0"/>
          <w:bCs w:val="0"/>
          <w:sz w:val="24"/>
          <w:szCs w:val="24"/>
          <w:lang w:val="en-US" w:eastAsia="zh-CN"/>
        </w:rPr>
        <w:t>8</w:t>
      </w:r>
      <w:r>
        <w:rPr>
          <w:rFonts w:hint="eastAsia" w:ascii="仿宋" w:hAnsi="仿宋" w:eastAsia="仿宋" w:cs="仿宋"/>
          <w:b w:val="0"/>
          <w:bCs w:val="0"/>
          <w:sz w:val="24"/>
          <w:szCs w:val="24"/>
        </w:rPr>
        <w:t>日至2024年11月</w:t>
      </w:r>
      <w:r>
        <w:rPr>
          <w:rFonts w:hint="eastAsia" w:ascii="仿宋" w:hAnsi="仿宋" w:eastAsia="仿宋" w:cs="仿宋"/>
          <w:b w:val="0"/>
          <w:bCs w:val="0"/>
          <w:sz w:val="24"/>
          <w:szCs w:val="24"/>
          <w:lang w:val="en-US" w:eastAsia="zh-CN"/>
        </w:rPr>
        <w:t>9</w:t>
      </w:r>
      <w:r>
        <w:rPr>
          <w:rFonts w:hint="eastAsia" w:ascii="仿宋" w:hAnsi="仿宋" w:eastAsia="仿宋" w:cs="仿宋"/>
          <w:b w:val="0"/>
          <w:bCs w:val="0"/>
          <w:sz w:val="24"/>
          <w:szCs w:val="24"/>
        </w:rPr>
        <w:t>日前往融水苗族自治县开展＂尹智功名中医八桂行＂工作，共往返计2天，为了更好的完成本次采集工作，需要申请租7座车1辆前往。［经费支出项目：尹智功名中医八桂行 项目代码：01.01.53.01.01］</w:t>
      </w:r>
    </w:p>
    <w:p w14:paraId="6684E44A">
      <w:pPr>
        <w:adjustRightInd w:val="0"/>
        <w:snapToGrid w:val="0"/>
        <w:spacing w:before="156" w:beforeLines="50" w:line="0" w:lineRule="atLeas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行程：11月</w:t>
      </w:r>
      <w:r>
        <w:rPr>
          <w:rFonts w:hint="eastAsia" w:ascii="仿宋" w:hAnsi="仿宋" w:eastAsia="仿宋" w:cs="仿宋"/>
          <w:b w:val="0"/>
          <w:bCs w:val="0"/>
          <w:sz w:val="24"/>
          <w:szCs w:val="24"/>
          <w:lang w:val="en-US" w:eastAsia="zh-CN"/>
        </w:rPr>
        <w:t>8</w:t>
      </w:r>
      <w:r>
        <w:rPr>
          <w:rFonts w:hint="eastAsia" w:ascii="仿宋" w:hAnsi="仿宋" w:eastAsia="仿宋" w:cs="仿宋"/>
          <w:b w:val="0"/>
          <w:bCs w:val="0"/>
          <w:sz w:val="24"/>
          <w:szCs w:val="24"/>
        </w:rPr>
        <w:t>日上午7:00柳州市中医医院东院行政办公楼出发至融水县县城;11月</w:t>
      </w:r>
      <w:r>
        <w:rPr>
          <w:rFonts w:hint="eastAsia" w:ascii="仿宋" w:hAnsi="仿宋" w:eastAsia="仿宋" w:cs="仿宋"/>
          <w:b w:val="0"/>
          <w:bCs w:val="0"/>
          <w:sz w:val="24"/>
          <w:szCs w:val="24"/>
          <w:lang w:val="en-US" w:eastAsia="zh-CN"/>
        </w:rPr>
        <w:t>9</w:t>
      </w:r>
      <w:r>
        <w:rPr>
          <w:rFonts w:hint="eastAsia" w:ascii="仿宋" w:hAnsi="仿宋" w:eastAsia="仿宋" w:cs="仿宋"/>
          <w:b w:val="0"/>
          <w:bCs w:val="0"/>
          <w:sz w:val="24"/>
          <w:szCs w:val="24"/>
        </w:rPr>
        <w:t>日上午从融水县出发至融水县杆洞乡;返程:11月</w:t>
      </w:r>
      <w:r>
        <w:rPr>
          <w:rFonts w:hint="eastAsia" w:ascii="仿宋" w:hAnsi="仿宋" w:eastAsia="仿宋" w:cs="仿宋"/>
          <w:b w:val="0"/>
          <w:bCs w:val="0"/>
          <w:sz w:val="24"/>
          <w:szCs w:val="24"/>
          <w:lang w:val="en-US" w:eastAsia="zh-CN"/>
        </w:rPr>
        <w:t>9</w:t>
      </w:r>
      <w:r>
        <w:rPr>
          <w:rFonts w:hint="eastAsia" w:ascii="仿宋" w:hAnsi="仿宋" w:eastAsia="仿宋" w:cs="仿宋"/>
          <w:b w:val="0"/>
          <w:bCs w:val="0"/>
          <w:sz w:val="24"/>
          <w:szCs w:val="24"/>
        </w:rPr>
        <w:t>日下午18:00从融水苗族自治县杆洞乡返回柳州市。</w:t>
      </w:r>
    </w:p>
    <w:p w14:paraId="54E036C0">
      <w:pPr>
        <w:adjustRightInd w:val="0"/>
        <w:snapToGrid w:val="0"/>
        <w:spacing w:before="156" w:beforeLines="50" w:line="0" w:lineRule="atLeas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、服务地点</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柳州市中医医院莲花山院区</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rPr>
        <w:t>融水苗族自治县。</w:t>
      </w:r>
    </w:p>
    <w:p w14:paraId="204DF857">
      <w:pPr>
        <w:numPr>
          <w:ilvl w:val="0"/>
          <w:numId w:val="0"/>
        </w:numPr>
        <w:adjustRightInd w:val="0"/>
        <w:snapToGrid w:val="0"/>
        <w:spacing w:before="156" w:beforeLines="50" w:line="0" w:lineRule="atLeast"/>
        <w:jc w:val="left"/>
        <w:rPr>
          <w:rFonts w:hint="eastAsia"/>
        </w:rPr>
      </w:pPr>
      <w:r>
        <w:rPr>
          <w:rFonts w:hint="eastAsia" w:ascii="仿宋" w:hAnsi="仿宋" w:eastAsia="仿宋" w:cs="仿宋"/>
          <w:color w:val="auto"/>
          <w:sz w:val="24"/>
          <w:szCs w:val="24"/>
          <w:lang w:val="en-US" w:eastAsia="zh-CN"/>
        </w:rPr>
        <w:t>二、</w:t>
      </w:r>
      <w:r>
        <w:rPr>
          <w:rFonts w:hint="eastAsia" w:ascii="仿宋" w:hAnsi="仿宋" w:eastAsia="仿宋" w:cs="仿宋"/>
          <w:b/>
          <w:bCs/>
          <w:sz w:val="24"/>
          <w:szCs w:val="24"/>
        </w:rPr>
        <w:t>供应商要求</w:t>
      </w:r>
    </w:p>
    <w:p w14:paraId="640723C9">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仿宋" w:hAnsi="仿宋" w:eastAsia="仿宋" w:cs="仿宋"/>
          <w:bCs/>
          <w:sz w:val="24"/>
          <w:szCs w:val="24"/>
        </w:rPr>
      </w:pPr>
      <w:r>
        <w:rPr>
          <w:rFonts w:hint="eastAsia" w:ascii="仿宋" w:hAnsi="仿宋" w:eastAsia="仿宋" w:cs="仿宋"/>
          <w:bCs/>
          <w:color w:val="000000"/>
          <w:sz w:val="24"/>
          <w:szCs w:val="24"/>
        </w:rPr>
        <w:t>1.竞价人拟提供的车辆必须取得主管部门颁发的《车辆行驶证》及《道路运输证》，</w:t>
      </w:r>
      <w:r>
        <w:rPr>
          <w:rFonts w:hint="eastAsia" w:ascii="仿宋" w:hAnsi="仿宋" w:eastAsia="仿宋" w:cs="仿宋"/>
          <w:bCs/>
          <w:sz w:val="24"/>
          <w:szCs w:val="24"/>
        </w:rPr>
        <w:t>车龄在5年以内。</w:t>
      </w:r>
    </w:p>
    <w:p w14:paraId="3897C3F4">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仿宋" w:hAnsi="仿宋" w:eastAsia="仿宋" w:cs="仿宋"/>
          <w:bCs/>
          <w:sz w:val="24"/>
          <w:szCs w:val="24"/>
        </w:rPr>
      </w:pPr>
      <w:r>
        <w:rPr>
          <w:rFonts w:hint="eastAsia" w:ascii="仿宋" w:hAnsi="仿宋" w:eastAsia="仿宋" w:cs="仿宋"/>
          <w:bCs/>
          <w:sz w:val="24"/>
          <w:szCs w:val="24"/>
        </w:rPr>
        <w:t>2.竞价人拟提供自有车辆必须真实存在，不能存在自有车辆中有车辆遗失或报废未注销等情况。</w:t>
      </w:r>
    </w:p>
    <w:p w14:paraId="0DF00524">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仿宋" w:hAnsi="仿宋" w:eastAsia="仿宋" w:cs="仿宋"/>
          <w:bCs/>
          <w:sz w:val="24"/>
          <w:szCs w:val="24"/>
        </w:rPr>
      </w:pPr>
      <w:r>
        <w:rPr>
          <w:rFonts w:hint="eastAsia" w:ascii="仿宋" w:hAnsi="仿宋" w:eastAsia="仿宋" w:cs="仿宋"/>
          <w:bCs/>
          <w:sz w:val="24"/>
          <w:szCs w:val="24"/>
        </w:rPr>
        <w:t>3.竞价人须具有提供驾驶服务的能力。拟投入本项目的驾驶服务人员须证照齐全（须同时具有《驾驶证》及《道路运输从业资格证》），技术良好。具有5年或以上驾驶经历，3年内无重大交通事故，无违法犯罪行为，文明上岗，诚信守时，作风正派，有较强的服务意识和保密意识等。</w:t>
      </w:r>
    </w:p>
    <w:p w14:paraId="5CEE3052">
      <w:pPr>
        <w:adjustRightInd w:val="0"/>
        <w:snapToGrid w:val="0"/>
        <w:spacing w:before="156" w:beforeLines="50" w:line="0" w:lineRule="atLeas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服务方必须为提供服务车辆购买基本保险并承担全部费用；包括但不限于：交强险、第三者责任险（保额在50万元以上）、车上人员责任险、不计免赔率险及符合营运车辆要求的其它保险险种。承租的车辆发生保险事故时，由服务方负责索赔事宜，并承担相应的法律责任。</w:t>
      </w:r>
    </w:p>
    <w:p w14:paraId="34458517">
      <w:pPr>
        <w:adjustRightInd w:val="0"/>
        <w:snapToGrid w:val="0"/>
        <w:spacing w:before="156" w:beforeLines="50" w:line="0" w:lineRule="atLeast"/>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、服务方租车费报价应包含：租车费、车辆过桥过路费、高速公路通行费、停车费、车辆燃油费、车辆维修保养费以及驾驶员所需要的相关费用。采购方支付报价车型的租车费后不再支付任何费用。</w:t>
      </w:r>
    </w:p>
    <w:p w14:paraId="2B51A90D">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三</w:t>
      </w:r>
      <w:r>
        <w:rPr>
          <w:rFonts w:hint="eastAsia" w:ascii="仿宋" w:hAnsi="仿宋" w:eastAsia="仿宋" w:cs="仿宋"/>
          <w:b/>
          <w:bCs/>
          <w:color w:val="000000"/>
          <w:sz w:val="24"/>
          <w:szCs w:val="24"/>
        </w:rPr>
        <w:t>、违约及处罚：</w:t>
      </w:r>
    </w:p>
    <w:p w14:paraId="05340A09">
      <w:pPr>
        <w:keepNext w:val="0"/>
        <w:keepLines w:val="0"/>
        <w:pageBreakBefore w:val="0"/>
        <w:widowControl w:val="0"/>
        <w:kinsoku/>
        <w:wordWrap/>
        <w:overflowPunct/>
        <w:topLinePunct w:val="0"/>
        <w:autoSpaceDE/>
        <w:autoSpaceDN/>
        <w:bidi w:val="0"/>
        <w:adjustRightInd/>
        <w:snapToGrid/>
        <w:spacing w:line="120" w:lineRule="auto"/>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1.服务方未能按照采购人</w:t>
      </w:r>
      <w:r>
        <w:rPr>
          <w:rFonts w:hint="eastAsia" w:ascii="仿宋" w:hAnsi="仿宋" w:eastAsia="仿宋" w:cs="仿宋"/>
          <w:bCs/>
          <w:color w:val="000000"/>
          <w:sz w:val="24"/>
          <w:szCs w:val="24"/>
          <w:lang w:val="en-US" w:eastAsia="zh-CN"/>
        </w:rPr>
        <w:t>的</w:t>
      </w:r>
      <w:r>
        <w:rPr>
          <w:rFonts w:hint="eastAsia" w:ascii="仿宋" w:hAnsi="仿宋" w:eastAsia="仿宋" w:cs="仿宋"/>
          <w:bCs/>
          <w:color w:val="000000"/>
          <w:sz w:val="24"/>
          <w:szCs w:val="24"/>
        </w:rPr>
        <w:t>要求</w:t>
      </w:r>
      <w:r>
        <w:rPr>
          <w:rFonts w:hint="eastAsia" w:ascii="仿宋" w:hAnsi="仿宋" w:eastAsia="仿宋" w:cs="仿宋"/>
          <w:bCs/>
          <w:color w:val="000000"/>
          <w:sz w:val="24"/>
          <w:szCs w:val="24"/>
          <w:lang w:val="en-US" w:eastAsia="zh-CN"/>
        </w:rPr>
        <w:t>及</w:t>
      </w:r>
      <w:r>
        <w:rPr>
          <w:rFonts w:hint="eastAsia" w:ascii="仿宋" w:hAnsi="仿宋" w:eastAsia="仿宋" w:cs="仿宋"/>
          <w:bCs/>
          <w:color w:val="000000"/>
          <w:sz w:val="24"/>
          <w:szCs w:val="24"/>
        </w:rPr>
        <w:t>预约</w:t>
      </w:r>
      <w:r>
        <w:rPr>
          <w:rFonts w:hint="eastAsia" w:ascii="仿宋" w:hAnsi="仿宋" w:eastAsia="仿宋" w:cs="仿宋"/>
          <w:bCs/>
          <w:color w:val="000000"/>
          <w:sz w:val="24"/>
          <w:szCs w:val="24"/>
          <w:lang w:val="en-US" w:eastAsia="zh-CN"/>
        </w:rPr>
        <w:t>的</w:t>
      </w:r>
      <w:r>
        <w:rPr>
          <w:rFonts w:hint="eastAsia" w:ascii="仿宋" w:hAnsi="仿宋" w:eastAsia="仿宋" w:cs="仿宋"/>
          <w:bCs/>
          <w:color w:val="000000"/>
          <w:sz w:val="24"/>
          <w:szCs w:val="24"/>
        </w:rPr>
        <w:t>时间派出符合采购方需要的车型与车辆数，视为违约。发生一次视情节扣除服务方服务费</w:t>
      </w: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00元。</w:t>
      </w:r>
    </w:p>
    <w:p w14:paraId="1C192673">
      <w:pPr>
        <w:keepNext w:val="0"/>
        <w:keepLines w:val="0"/>
        <w:pageBreakBefore w:val="0"/>
        <w:widowControl w:val="0"/>
        <w:kinsoku/>
        <w:wordWrap/>
        <w:overflowPunct/>
        <w:topLinePunct w:val="0"/>
        <w:autoSpaceDE/>
        <w:autoSpaceDN/>
        <w:bidi w:val="0"/>
        <w:adjustRightInd/>
        <w:snapToGrid/>
        <w:spacing w:line="120" w:lineRule="auto"/>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2.服务费安排的司机在出车过程中不服从采购人的引导和安排的一次扣除服务方</w:t>
      </w:r>
      <w:r>
        <w:rPr>
          <w:rFonts w:hint="eastAsia" w:ascii="仿宋" w:hAnsi="仿宋" w:eastAsia="仿宋" w:cs="仿宋"/>
          <w:bCs/>
          <w:color w:val="000000"/>
          <w:sz w:val="24"/>
          <w:szCs w:val="24"/>
          <w:lang w:val="en-US" w:eastAsia="zh-CN"/>
        </w:rPr>
        <w:t>1</w:t>
      </w:r>
      <w:r>
        <w:rPr>
          <w:rFonts w:hint="eastAsia" w:ascii="仿宋" w:hAnsi="仿宋" w:eastAsia="仿宋" w:cs="仿宋"/>
          <w:bCs/>
          <w:color w:val="000000"/>
          <w:sz w:val="24"/>
          <w:szCs w:val="24"/>
        </w:rPr>
        <w:t>00元。</w:t>
      </w:r>
    </w:p>
    <w:p w14:paraId="4C3C1D1D">
      <w:pPr>
        <w:keepNext w:val="0"/>
        <w:keepLines w:val="0"/>
        <w:pageBreakBefore w:val="0"/>
        <w:widowControl w:val="0"/>
        <w:kinsoku/>
        <w:wordWrap/>
        <w:overflowPunct/>
        <w:topLinePunct w:val="0"/>
        <w:autoSpaceDE/>
        <w:autoSpaceDN/>
        <w:bidi w:val="0"/>
        <w:adjustRightInd/>
        <w:snapToGrid/>
        <w:spacing w:line="120" w:lineRule="auto"/>
        <w:ind w:firstLine="480" w:firstLineChars="200"/>
        <w:jc w:val="left"/>
        <w:textAlignment w:val="auto"/>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rPr>
        <w:t>3.服务方安排的司机有违反交通法规或者不听从采购人安排的，服务方应根据采购方的要求更换司机。</w:t>
      </w:r>
      <w:r>
        <w:rPr>
          <w:rFonts w:hint="eastAsia" w:ascii="仿宋" w:hAnsi="仿宋" w:eastAsia="仿宋" w:cs="仿宋"/>
          <w:bCs/>
          <w:color w:val="000000"/>
          <w:sz w:val="24"/>
          <w:szCs w:val="24"/>
          <w:lang w:val="en-US" w:eastAsia="zh-CN"/>
        </w:rPr>
        <w:t>服务方</w:t>
      </w:r>
      <w:r>
        <w:rPr>
          <w:rFonts w:hint="eastAsia" w:ascii="仿宋" w:hAnsi="仿宋" w:eastAsia="仿宋" w:cs="仿宋"/>
          <w:bCs/>
          <w:color w:val="000000"/>
          <w:sz w:val="24"/>
          <w:szCs w:val="24"/>
        </w:rPr>
        <w:t>司机</w:t>
      </w:r>
      <w:r>
        <w:rPr>
          <w:rFonts w:hint="eastAsia" w:ascii="仿宋" w:hAnsi="仿宋" w:eastAsia="仿宋" w:cs="仿宋"/>
          <w:bCs/>
          <w:color w:val="000000"/>
          <w:sz w:val="24"/>
          <w:szCs w:val="24"/>
          <w:lang w:val="en-US" w:eastAsia="zh-CN"/>
        </w:rPr>
        <w:t>对在</w:t>
      </w:r>
      <w:r>
        <w:rPr>
          <w:rFonts w:hint="eastAsia" w:ascii="仿宋" w:hAnsi="仿宋" w:eastAsia="仿宋" w:cs="仿宋"/>
          <w:bCs/>
          <w:color w:val="000000"/>
          <w:sz w:val="24"/>
          <w:szCs w:val="24"/>
        </w:rPr>
        <w:t>服务过程中违反交通法规</w:t>
      </w:r>
      <w:r>
        <w:rPr>
          <w:rFonts w:hint="eastAsia" w:ascii="仿宋" w:hAnsi="仿宋" w:eastAsia="仿宋" w:cs="仿宋"/>
          <w:bCs/>
          <w:color w:val="000000"/>
          <w:sz w:val="24"/>
          <w:szCs w:val="24"/>
          <w:lang w:val="en-US" w:eastAsia="zh-CN"/>
        </w:rPr>
        <w:t>的行为</w:t>
      </w:r>
      <w:r>
        <w:rPr>
          <w:rFonts w:hint="eastAsia" w:ascii="仿宋" w:hAnsi="仿宋" w:eastAsia="仿宋" w:cs="仿宋"/>
          <w:bCs/>
          <w:color w:val="000000"/>
          <w:sz w:val="24"/>
          <w:szCs w:val="24"/>
        </w:rPr>
        <w:t>负全部责任</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服务方对造成的损失予以赔偿</w:t>
      </w:r>
      <w:r>
        <w:rPr>
          <w:rFonts w:hint="eastAsia" w:ascii="仿宋" w:hAnsi="仿宋" w:eastAsia="仿宋" w:cs="仿宋"/>
          <w:bCs/>
          <w:color w:val="000000"/>
          <w:sz w:val="24"/>
          <w:szCs w:val="24"/>
          <w:lang w:eastAsia="zh-CN"/>
        </w:rPr>
        <w:t>。</w:t>
      </w:r>
    </w:p>
    <w:p w14:paraId="4BFB3EAB">
      <w:pPr>
        <w:keepNext w:val="0"/>
        <w:keepLines w:val="0"/>
        <w:pageBreakBefore w:val="0"/>
        <w:widowControl w:val="0"/>
        <w:kinsoku/>
        <w:wordWrap/>
        <w:overflowPunct/>
        <w:topLinePunct w:val="0"/>
        <w:autoSpaceDE/>
        <w:autoSpaceDN/>
        <w:bidi w:val="0"/>
        <w:adjustRightInd/>
        <w:snapToGrid/>
        <w:spacing w:line="120" w:lineRule="auto"/>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4.服务方在提供服务过程中发生负全部责任的重大安全事故负全部责任</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服务方对造成的损失予以赔偿。</w:t>
      </w:r>
    </w:p>
    <w:p w14:paraId="40C93ABE">
      <w:pPr>
        <w:spacing w:line="520" w:lineRule="exact"/>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四</w:t>
      </w:r>
      <w:r>
        <w:rPr>
          <w:rFonts w:hint="eastAsia" w:ascii="仿宋" w:hAnsi="仿宋" w:eastAsia="仿宋" w:cs="仿宋"/>
          <w:b/>
          <w:bCs/>
          <w:color w:val="auto"/>
          <w:sz w:val="24"/>
          <w:szCs w:val="24"/>
        </w:rPr>
        <w:t>、意向供应商请将资料发送到联系邮箱：</w:t>
      </w:r>
    </w:p>
    <w:p w14:paraId="6A22DF89">
      <w:pPr>
        <w:spacing w:line="5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报</w:t>
      </w:r>
      <w:r>
        <w:rPr>
          <w:rFonts w:hint="eastAsia" w:ascii="仿宋" w:hAnsi="仿宋" w:eastAsia="仿宋" w:cs="仿宋"/>
          <w:color w:val="auto"/>
          <w:sz w:val="24"/>
          <w:szCs w:val="24"/>
          <w:lang w:eastAsia="zh-CN"/>
        </w:rPr>
        <w:t>名</w:t>
      </w:r>
      <w:r>
        <w:rPr>
          <w:rFonts w:hint="eastAsia" w:ascii="仿宋" w:hAnsi="仿宋" w:eastAsia="仿宋" w:cs="仿宋"/>
          <w:color w:val="auto"/>
          <w:sz w:val="24"/>
          <w:szCs w:val="24"/>
        </w:rPr>
        <w:t>文件：</w:t>
      </w:r>
    </w:p>
    <w:p w14:paraId="7665CA07">
      <w:pPr>
        <w:numPr>
          <w:ilvl w:val="0"/>
          <w:numId w:val="1"/>
        </w:numPr>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有效的主体资格证明（如营业执照、事业单位法人证书等）副本复印件；</w:t>
      </w:r>
    </w:p>
    <w:p w14:paraId="451124DB">
      <w:pPr>
        <w:numPr>
          <w:ilvl w:val="0"/>
          <w:numId w:val="1"/>
        </w:numPr>
        <w:spacing w:line="5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项目</w:t>
      </w:r>
      <w:r>
        <w:rPr>
          <w:rFonts w:hint="eastAsia" w:ascii="仿宋" w:hAnsi="仿宋" w:eastAsia="仿宋" w:cs="仿宋"/>
          <w:color w:val="auto"/>
          <w:sz w:val="24"/>
          <w:szCs w:val="24"/>
          <w:lang w:val="en-US" w:eastAsia="zh-CN"/>
        </w:rPr>
        <w:t>服务</w:t>
      </w:r>
      <w:r>
        <w:rPr>
          <w:rFonts w:hint="eastAsia" w:ascii="仿宋" w:hAnsi="仿宋" w:eastAsia="仿宋" w:cs="仿宋"/>
          <w:color w:val="auto"/>
          <w:sz w:val="24"/>
          <w:szCs w:val="24"/>
        </w:rPr>
        <w:t>方案</w:t>
      </w:r>
      <w:r>
        <w:rPr>
          <w:rFonts w:hint="eastAsia" w:ascii="仿宋" w:hAnsi="仿宋" w:eastAsia="仿宋" w:cs="仿宋"/>
          <w:color w:val="auto"/>
          <w:sz w:val="24"/>
          <w:szCs w:val="24"/>
          <w:lang w:val="en-US" w:eastAsia="zh-CN"/>
        </w:rPr>
        <w:t>和报价表</w:t>
      </w:r>
      <w:r>
        <w:rPr>
          <w:rFonts w:hint="eastAsia" w:ascii="仿宋" w:hAnsi="仿宋" w:eastAsia="仿宋" w:cs="仿宋"/>
          <w:color w:val="auto"/>
          <w:sz w:val="24"/>
          <w:szCs w:val="24"/>
        </w:rPr>
        <w:t>加盖公司公章的PDF格式文件1份和</w:t>
      </w:r>
      <w:r>
        <w:rPr>
          <w:rFonts w:hint="eastAsia" w:ascii="仿宋" w:hAnsi="仿宋" w:eastAsia="仿宋" w:cs="仿宋"/>
          <w:color w:val="auto"/>
          <w:sz w:val="24"/>
          <w:szCs w:val="24"/>
          <w:lang w:eastAsia="zh-CN"/>
        </w:rPr>
        <w:t>电子</w:t>
      </w:r>
      <w:r>
        <w:rPr>
          <w:rFonts w:hint="eastAsia" w:ascii="仿宋" w:hAnsi="仿宋" w:eastAsia="仿宋" w:cs="仿宋"/>
          <w:color w:val="auto"/>
          <w:sz w:val="24"/>
          <w:szCs w:val="24"/>
        </w:rPr>
        <w:t>形式的文件1份；</w:t>
      </w:r>
    </w:p>
    <w:p w14:paraId="59B36C5E">
      <w:pPr>
        <w:spacing w:line="5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3.项目指定联系人和联系方式；</w:t>
      </w:r>
    </w:p>
    <w:p w14:paraId="4A3BB480">
      <w:pPr>
        <w:spacing w:line="520" w:lineRule="exact"/>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五</w:t>
      </w:r>
      <w:r>
        <w:rPr>
          <w:rFonts w:hint="eastAsia" w:ascii="仿宋" w:hAnsi="仿宋" w:eastAsia="仿宋" w:cs="仿宋"/>
          <w:b/>
          <w:color w:val="auto"/>
          <w:sz w:val="24"/>
          <w:szCs w:val="24"/>
        </w:rPr>
        <w:t>、公告期限</w:t>
      </w:r>
    </w:p>
    <w:p w14:paraId="03E87715">
      <w:pPr>
        <w:spacing w:line="520" w:lineRule="exact"/>
        <w:ind w:firstLine="720" w:firstLineChars="3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2024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 xml:space="preserve">月 </w:t>
      </w:r>
      <w:r>
        <w:rPr>
          <w:rFonts w:hint="eastAsia" w:ascii="仿宋" w:hAnsi="仿宋" w:eastAsia="仿宋" w:cs="仿宋"/>
          <w:color w:val="auto"/>
          <w:sz w:val="24"/>
          <w:szCs w:val="24"/>
          <w:lang w:val="en-US" w:eastAsia="zh-CN"/>
        </w:rPr>
        <w:t>31</w:t>
      </w:r>
      <w:r>
        <w:rPr>
          <w:rFonts w:hint="eastAsia" w:ascii="仿宋" w:hAnsi="仿宋" w:eastAsia="仿宋" w:cs="仿宋"/>
          <w:color w:val="auto"/>
          <w:sz w:val="24"/>
          <w:szCs w:val="24"/>
        </w:rPr>
        <w:t>日至</w:t>
      </w:r>
      <w:r>
        <w:rPr>
          <w:rFonts w:hint="eastAsia" w:ascii="仿宋" w:hAnsi="仿宋" w:eastAsia="仿宋" w:cs="仿宋"/>
          <w:color w:val="auto"/>
          <w:sz w:val="24"/>
          <w:szCs w:val="24"/>
          <w:lang w:val="en-US" w:eastAsia="zh-CN"/>
        </w:rPr>
        <w:t>2024</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上</w:t>
      </w:r>
      <w:r>
        <w:rPr>
          <w:rFonts w:hint="eastAsia" w:ascii="仿宋" w:hAnsi="仿宋" w:eastAsia="仿宋" w:cs="仿宋"/>
          <w:color w:val="auto"/>
          <w:sz w:val="24"/>
          <w:szCs w:val="24"/>
        </w:rPr>
        <w:t>午</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时00分。过期联系的供应商，我院有权不予接待（公告时间不得少于三个工作日，根据需要可以延长）</w:t>
      </w:r>
    </w:p>
    <w:p w14:paraId="53A2C449">
      <w:pPr>
        <w:numPr>
          <w:ilvl w:val="0"/>
          <w:numId w:val="0"/>
        </w:numPr>
        <w:spacing w:line="520" w:lineRule="exact"/>
        <w:ind w:left="420" w:leftChars="0"/>
        <w:jc w:val="left"/>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联系事项</w:t>
      </w:r>
    </w:p>
    <w:p w14:paraId="35091499">
      <w:pPr>
        <w:numPr>
          <w:ilvl w:val="0"/>
          <w:numId w:val="0"/>
        </w:numPr>
        <w:spacing w:line="520" w:lineRule="exact"/>
        <w:ind w:firstLine="720" w:firstLineChars="3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如需进一步了解详细内容，请按下方联系方式联系了解。</w:t>
      </w:r>
    </w:p>
    <w:p w14:paraId="5BAA7393">
      <w:pPr>
        <w:spacing w:line="5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联系地址：柳州市城中区东环大道延长线东侧红葫路6号</w:t>
      </w:r>
      <w:bookmarkStart w:id="0" w:name="_GoBack"/>
      <w:bookmarkEnd w:id="0"/>
    </w:p>
    <w:p w14:paraId="4C2C56EC">
      <w:pPr>
        <w:spacing w:line="5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联系部门：</w:t>
      </w:r>
      <w:r>
        <w:rPr>
          <w:rFonts w:hint="eastAsia" w:ascii="仿宋" w:hAnsi="仿宋" w:eastAsia="仿宋" w:cs="仿宋"/>
          <w:color w:val="auto"/>
          <w:sz w:val="24"/>
          <w:szCs w:val="24"/>
          <w:lang w:val="en-US" w:eastAsia="zh-CN"/>
        </w:rPr>
        <w:t>总务科</w:t>
      </w:r>
    </w:p>
    <w:p w14:paraId="3613EDF2">
      <w:pPr>
        <w:spacing w:line="520" w:lineRule="exact"/>
        <w:ind w:firstLine="480" w:firstLineChars="200"/>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eastAsia="zh-CN"/>
        </w:rPr>
        <w:t>陈</w:t>
      </w:r>
      <w:r>
        <w:rPr>
          <w:rFonts w:hint="eastAsia" w:ascii="仿宋" w:hAnsi="仿宋" w:eastAsia="仿宋" w:cs="仿宋"/>
          <w:color w:val="auto"/>
          <w:sz w:val="24"/>
          <w:szCs w:val="24"/>
          <w:lang w:val="en-US" w:eastAsia="zh-CN"/>
        </w:rPr>
        <w:t>女士</w:t>
      </w:r>
    </w:p>
    <w:p w14:paraId="237D075A">
      <w:pPr>
        <w:spacing w:line="5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lang w:val="en-US" w:eastAsia="zh-CN"/>
        </w:rPr>
        <w:t>0772-3357139</w:t>
      </w:r>
    </w:p>
    <w:p w14:paraId="1B7484A2">
      <w:pPr>
        <w:spacing w:line="520" w:lineRule="exact"/>
        <w:ind w:firstLine="480" w:firstLineChars="20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联系邮箱：</w:t>
      </w:r>
      <w:r>
        <w:rPr>
          <w:rFonts w:hint="eastAsia" w:ascii="仿宋" w:hAnsi="仿宋" w:eastAsia="仿宋" w:cs="仿宋"/>
          <w:color w:val="auto"/>
          <w:sz w:val="24"/>
          <w:szCs w:val="24"/>
          <w:lang w:val="en-US" w:eastAsia="zh-CN"/>
        </w:rPr>
        <w:t xml:space="preserve">lzszyyyzwk@163.com     </w:t>
      </w:r>
    </w:p>
    <w:p w14:paraId="79F79E95">
      <w:pPr>
        <w:spacing w:line="520" w:lineRule="exact"/>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本次采购市场调查是本单位采购工作的初步安排，具体采购项目情况以相关采购公告和采购文件为准。</w:t>
      </w:r>
    </w:p>
    <w:p w14:paraId="1E21BA67">
      <w:pPr>
        <w:spacing w:line="520" w:lineRule="exact"/>
        <w:ind w:firstLine="480" w:firstLineChars="200"/>
        <w:jc w:val="left"/>
        <w:rPr>
          <w:rFonts w:hint="eastAsia" w:ascii="仿宋" w:hAnsi="仿宋" w:eastAsia="仿宋" w:cs="仿宋"/>
          <w:color w:val="auto"/>
          <w:sz w:val="24"/>
          <w:szCs w:val="24"/>
        </w:rPr>
      </w:pPr>
    </w:p>
    <w:p w14:paraId="62C532C5">
      <w:pPr>
        <w:spacing w:line="520" w:lineRule="exact"/>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 xml:space="preserve">  柳州市中医医院（柳州市壮医医院）</w:t>
      </w:r>
    </w:p>
    <w:p w14:paraId="6BC80F69">
      <w:pPr>
        <w:spacing w:line="520" w:lineRule="exact"/>
        <w:ind w:firstLine="480" w:firstLineChars="200"/>
        <w:jc w:val="center"/>
        <w:rPr>
          <w:rFonts w:hint="eastAsia" w:ascii="宋体" w:hAnsi="宋体" w:eastAsia="宋体"/>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2024</w:t>
      </w:r>
      <w:r>
        <w:rPr>
          <w:rFonts w:hint="eastAsia" w:ascii="仿宋" w:hAnsi="仿宋" w:eastAsia="仿宋" w:cs="仿宋"/>
          <w:color w:val="auto"/>
          <w:sz w:val="24"/>
          <w:szCs w:val="24"/>
        </w:rPr>
        <w:t xml:space="preserve"> 年</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 xml:space="preserve"> 月</w:t>
      </w:r>
      <w:r>
        <w:rPr>
          <w:rFonts w:hint="eastAsia" w:ascii="宋体" w:hAnsi="宋体" w:eastAsia="宋体"/>
          <w:color w:val="auto"/>
          <w:sz w:val="24"/>
          <w:szCs w:val="24"/>
          <w:lang w:val="en-US" w:eastAsia="zh-CN"/>
        </w:rPr>
        <w:t>31</w:t>
      </w:r>
      <w:r>
        <w:rPr>
          <w:rFonts w:hint="eastAsia" w:ascii="宋体" w:hAnsi="宋体" w:eastAsia="宋体"/>
          <w:color w:val="auto"/>
          <w:sz w:val="24"/>
          <w:szCs w:val="24"/>
        </w:rPr>
        <w:t>日</w:t>
      </w:r>
    </w:p>
    <w:p w14:paraId="4C090A99">
      <w:pPr>
        <w:pStyle w:val="7"/>
      </w:pPr>
    </w:p>
    <w:sectPr>
      <w:pgSz w:w="11906" w:h="16838"/>
      <w:pgMar w:top="964" w:right="850" w:bottom="964" w:left="85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61915"/>
    <w:multiLevelType w:val="singleLevel"/>
    <w:tmpl w:val="BE26191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lMjM5ODc0NjdhNWZmZjc0MWQzNmNmZWI0NjIyZDUifQ=="/>
  </w:docVars>
  <w:rsids>
    <w:rsidRoot w:val="00942FE7"/>
    <w:rsid w:val="00074200"/>
    <w:rsid w:val="001B6CAA"/>
    <w:rsid w:val="0021671A"/>
    <w:rsid w:val="002706AA"/>
    <w:rsid w:val="00367CAD"/>
    <w:rsid w:val="003B357F"/>
    <w:rsid w:val="003F5AB0"/>
    <w:rsid w:val="004A6034"/>
    <w:rsid w:val="0058614E"/>
    <w:rsid w:val="005A29AF"/>
    <w:rsid w:val="005F1CF9"/>
    <w:rsid w:val="006268CF"/>
    <w:rsid w:val="00662510"/>
    <w:rsid w:val="006A5FCD"/>
    <w:rsid w:val="006C1B64"/>
    <w:rsid w:val="0085041E"/>
    <w:rsid w:val="00922797"/>
    <w:rsid w:val="00942FE7"/>
    <w:rsid w:val="00A876AF"/>
    <w:rsid w:val="00AE375E"/>
    <w:rsid w:val="00B02016"/>
    <w:rsid w:val="00B239B0"/>
    <w:rsid w:val="00B55FAC"/>
    <w:rsid w:val="00C35DA8"/>
    <w:rsid w:val="00D24740"/>
    <w:rsid w:val="00D63CE9"/>
    <w:rsid w:val="00FD2C0A"/>
    <w:rsid w:val="014F219D"/>
    <w:rsid w:val="02F66056"/>
    <w:rsid w:val="04C40BC0"/>
    <w:rsid w:val="08210A6D"/>
    <w:rsid w:val="0D135867"/>
    <w:rsid w:val="11D91264"/>
    <w:rsid w:val="18224CCE"/>
    <w:rsid w:val="195C5D0C"/>
    <w:rsid w:val="1ADA7BE7"/>
    <w:rsid w:val="1D226816"/>
    <w:rsid w:val="21565A8B"/>
    <w:rsid w:val="271C5D44"/>
    <w:rsid w:val="296818C0"/>
    <w:rsid w:val="2F1B47FE"/>
    <w:rsid w:val="323173B7"/>
    <w:rsid w:val="33AB7289"/>
    <w:rsid w:val="351F55DB"/>
    <w:rsid w:val="378D5AE2"/>
    <w:rsid w:val="38111539"/>
    <w:rsid w:val="389B1225"/>
    <w:rsid w:val="3A3E08B6"/>
    <w:rsid w:val="3A4E56E7"/>
    <w:rsid w:val="3A5B36F7"/>
    <w:rsid w:val="3BDA76D7"/>
    <w:rsid w:val="3D052228"/>
    <w:rsid w:val="3D2329FC"/>
    <w:rsid w:val="40D24A15"/>
    <w:rsid w:val="42424B9C"/>
    <w:rsid w:val="48283F8F"/>
    <w:rsid w:val="4A8B6CBC"/>
    <w:rsid w:val="4E1865AE"/>
    <w:rsid w:val="542954CE"/>
    <w:rsid w:val="57601493"/>
    <w:rsid w:val="59D61638"/>
    <w:rsid w:val="5BA212D9"/>
    <w:rsid w:val="62F95E66"/>
    <w:rsid w:val="659D6620"/>
    <w:rsid w:val="6649388F"/>
    <w:rsid w:val="67386535"/>
    <w:rsid w:val="6A8D2838"/>
    <w:rsid w:val="6CC669E0"/>
    <w:rsid w:val="6DED0F21"/>
    <w:rsid w:val="6F2C58EF"/>
    <w:rsid w:val="6FDA7174"/>
    <w:rsid w:val="708350E2"/>
    <w:rsid w:val="7388682A"/>
    <w:rsid w:val="78CE6C28"/>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4">
    <w:name w:val="heading 3"/>
    <w:basedOn w:val="1"/>
    <w:next w:val="1"/>
    <w:link w:val="14"/>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1"/>
    <w:semiHidden/>
    <w:unhideWhenUsed/>
    <w:qFormat/>
    <w:uiPriority w:val="99"/>
    <w:pPr>
      <w:spacing w:before="100" w:beforeAutospacing="1" w:after="120"/>
    </w:p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3 Char"/>
    <w:link w:val="4"/>
    <w:qFormat/>
    <w:uiPriority w:val="0"/>
    <w:rPr>
      <w:b/>
      <w:sz w:val="32"/>
    </w:rPr>
  </w:style>
  <w:style w:type="paragraph" w:customStyle="1" w:styleId="15">
    <w:name w:val="纯文本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2</Pages>
  <Words>1313</Words>
  <Characters>1408</Characters>
  <Lines>5</Lines>
  <Paragraphs>1</Paragraphs>
  <TotalTime>9</TotalTime>
  <ScaleCrop>false</ScaleCrop>
  <LinksUpToDate>false</LinksUpToDate>
  <CharactersWithSpaces>1461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2022-07-14T00:32:00Z</dcterms:created>
  <dc:creator>Administrator</dc:creator>
  <cp:lastModifiedBy> 依然</cp:lastModifiedBy>
  <cp:lastPrinted>2024-09-25T02:10:00Z</cp:lastPrinted>
  <dcterms:modified xsi:type="dcterms:W3CDTF">2024-10-31T08:33:24Z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6B541B361D2D4557B0C34002D032E6CC</vt:lpwstr>
  </property>
</Properties>
</file>