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FUJIFILM富士检查内镜操作按键前期市场调查公告</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2.项目编号：20240530-6</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4.单价预算：1400内</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预算：不超过1万元。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需要采购适用于FUJIFILM富士检查内镜的操作按键一批</w:t>
      </w:r>
      <w:r>
        <w:rPr>
          <w:rFonts w:hint="eastAsia" w:ascii="宋体" w:hAnsi="宋体" w:eastAsia="宋体"/>
          <w:color w:val="auto"/>
          <w:sz w:val="28"/>
          <w:szCs w:val="28"/>
          <w:lang w:val="en-US" w:eastAsia="zh-CN"/>
        </w:rPr>
        <w:t>（品牌为FUJIFILM）</w:t>
      </w:r>
      <w:r>
        <w:rPr>
          <w:rFonts w:hint="eastAsia" w:ascii="宋体" w:hAnsi="宋体" w:eastAsia="宋体"/>
          <w:color w:val="auto"/>
          <w:sz w:val="28"/>
          <w:szCs w:val="28"/>
          <w:lang w:eastAsia="zh-CN"/>
        </w:rPr>
        <w:t>。本次采购固定单价，结算按实际采购数量结算，供应期限为1年，供应期限内不能以任何理由不进行供货。</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或纸质报价寄送（寄送地址：广西柳州市红葫路6号柳州市中医医院设备科），报价文件格式参照附件1采购供应商报价表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 xml:space="preserve"> 5 </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 xml:space="preserve"> 30 </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6"/>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15"/>
        <w:gridCol w:w="987"/>
        <w:gridCol w:w="300"/>
        <w:gridCol w:w="1113"/>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53"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color w:val="auto"/>
                <w:lang w:val="en-US" w:eastAsia="zh-CN" w:bidi="ar"/>
              </w:rPr>
            </w:pPr>
            <w:r>
              <w:rPr>
                <w:rStyle w:val="11"/>
                <w:color w:val="auto"/>
                <w:lang w:val="en-US" w:eastAsia="zh-CN" w:bidi="ar"/>
              </w:rPr>
              <w:t>□</w:t>
            </w:r>
            <w:r>
              <w:rPr>
                <w:rStyle w:val="12"/>
                <w:color w:val="auto"/>
                <w:lang w:val="en-US" w:eastAsia="zh-CN" w:bidi="ar"/>
              </w:rPr>
              <w:t>营业执照复印件       □</w:t>
            </w:r>
            <w:r>
              <w:rPr>
                <w:rStyle w:val="12"/>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rFonts w:hint="eastAsia"/>
                <w:color w:val="auto"/>
                <w:lang w:val="en-US" w:eastAsia="zh-CN" w:bidi="ar"/>
              </w:rPr>
              <w:t>经营许可证</w:t>
            </w:r>
            <w:r>
              <w:rPr>
                <w:rStyle w:val="12"/>
                <w:color w:val="auto"/>
                <w:lang w:val="en-US" w:eastAsia="zh-CN" w:bidi="ar"/>
              </w:rPr>
              <w:t xml:space="preserve">      </w:t>
            </w:r>
            <w:r>
              <w:rPr>
                <w:rStyle w:val="12"/>
                <w:rFonts w:hint="eastAsia"/>
                <w:color w:val="auto"/>
                <w:lang w:val="en-US" w:eastAsia="zh-CN" w:bidi="ar"/>
              </w:rPr>
              <w:t xml:space="preserve">    </w:t>
            </w:r>
            <w:r>
              <w:rPr>
                <w:rStyle w:val="12"/>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440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lang w:val="en-US" w:eastAsia="zh-CN"/>
              </w:rPr>
              <w:t>FUJIFILM富士检查内镜操作按键项目</w:t>
            </w:r>
          </w:p>
        </w:tc>
        <w:tc>
          <w:tcPr>
            <w:tcW w:w="141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auto"/>
                <w:sz w:val="22"/>
                <w:szCs w:val="22"/>
                <w:lang w:val="en-US" w:eastAsia="zh-CN"/>
              </w:rPr>
            </w:pPr>
            <w:r>
              <w:rPr>
                <w:rFonts w:hint="eastAsia" w:ascii="宋体" w:hAnsi="宋体" w:eastAsia="宋体"/>
                <w:color w:val="auto"/>
                <w:sz w:val="22"/>
                <w:szCs w:val="22"/>
                <w:lang w:val="en-US" w:eastAsia="zh-CN"/>
              </w:rPr>
              <w:t>数量</w:t>
            </w:r>
          </w:p>
        </w:tc>
        <w:tc>
          <w:tcPr>
            <w:tcW w:w="21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auto"/>
                <w:sz w:val="22"/>
                <w:szCs w:val="22"/>
                <w:lang w:val="en-US" w:eastAsia="zh-CN"/>
              </w:rPr>
            </w:pPr>
            <w:r>
              <w:rPr>
                <w:rFonts w:hint="eastAsia" w:ascii="宋体" w:hAnsi="宋体" w:eastAsia="宋体"/>
                <w:color w:val="auto"/>
                <w:sz w:val="22"/>
                <w:szCs w:val="22"/>
                <w:lang w:val="en-US" w:eastAsia="zh-CN"/>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w:t>
            </w:r>
            <w:r>
              <w:rPr>
                <w:rFonts w:hint="eastAsia" w:ascii="仿宋" w:hAnsi="仿宋" w:eastAsia="仿宋" w:cs="仿宋"/>
                <w:i w:val="0"/>
                <w:iCs w:val="0"/>
                <w:color w:val="auto"/>
                <w:sz w:val="22"/>
                <w:szCs w:val="22"/>
                <w:u w:val="none"/>
                <w:lang w:val="en-US" w:eastAsia="zh-CN"/>
              </w:rPr>
              <w:t>写清楚项目具体要求</w:t>
            </w:r>
            <w:r>
              <w:rPr>
                <w:rFonts w:hint="eastAsia" w:ascii="仿宋" w:hAnsi="仿宋" w:eastAsia="仿宋" w:cs="仿宋"/>
                <w:i w:val="0"/>
                <w:iCs w:val="0"/>
                <w:color w:val="auto"/>
                <w:sz w:val="22"/>
                <w:szCs w:val="22"/>
                <w:u w:val="none"/>
                <w:lang w:eastAsia="zh-CN"/>
              </w:rPr>
              <w:t>）</w:t>
            </w:r>
          </w:p>
          <w:p>
            <w:pPr>
              <w:keepNext w:val="0"/>
              <w:keepLines w:val="0"/>
              <w:widowControl/>
              <w:suppressLineNumbers w:val="0"/>
              <w:jc w:val="left"/>
              <w:textAlignment w:val="center"/>
              <w:rPr>
                <w:rFonts w:hint="default" w:ascii="仿宋" w:hAnsi="仿宋" w:eastAsia="仿宋" w:cs="仿宋"/>
                <w:i w:val="0"/>
                <w:iCs w:val="0"/>
                <w:color w:val="auto"/>
                <w:sz w:val="22"/>
                <w:szCs w:val="22"/>
                <w:u w:val="none"/>
                <w:lang w:val="en-US"/>
              </w:rPr>
            </w:pPr>
            <w:r>
              <w:rPr>
                <w:rFonts w:hint="eastAsia" w:ascii="仿宋" w:hAnsi="仿宋" w:eastAsia="仿宋" w:cs="仿宋"/>
                <w:i w:val="0"/>
                <w:iCs w:val="0"/>
                <w:color w:val="auto"/>
                <w:sz w:val="22"/>
                <w:szCs w:val="22"/>
                <w:u w:val="none"/>
                <w:lang w:val="en-US" w:eastAsia="zh-CN"/>
              </w:rPr>
              <w:t>需要采购适用于FUJIFILM富士检查内镜的操作按键一批（品牌为FUJIFILM）。本次采购固定单价，供应期限为1年，按实</w:t>
            </w:r>
            <w:bookmarkStart w:id="0" w:name="_GoBack"/>
            <w:bookmarkEnd w:id="0"/>
            <w:r>
              <w:rPr>
                <w:rFonts w:hint="eastAsia" w:ascii="仿宋" w:hAnsi="仿宋" w:eastAsia="仿宋" w:cs="仿宋"/>
                <w:i w:val="0"/>
                <w:iCs w:val="0"/>
                <w:color w:val="auto"/>
                <w:sz w:val="22"/>
                <w:szCs w:val="22"/>
                <w:u w:val="none"/>
                <w:lang w:val="en-US" w:eastAsia="zh-CN"/>
              </w:rPr>
              <w:t>际采购数量结算。供应期限内不能以任何理由不进行供货。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3"/>
                <w:color w:val="FF0000"/>
                <w:lang w:val="en-US" w:eastAsia="zh-CN" w:bidi="ar"/>
              </w:rPr>
              <w:t xml:space="preserve">  </w:t>
            </w:r>
            <w:r>
              <w:rPr>
                <w:rStyle w:val="13"/>
                <w:rFonts w:hint="eastAsia"/>
                <w:color w:val="FF0000"/>
                <w:lang w:val="en-US" w:eastAsia="zh-CN" w:bidi="ar"/>
              </w:rPr>
              <w:t>3</w:t>
            </w:r>
            <w:r>
              <w:rPr>
                <w:rStyle w:val="13"/>
                <w:color w:val="FF0000"/>
                <w:lang w:val="en-US" w:eastAsia="zh-CN" w:bidi="ar"/>
              </w:rPr>
              <w:t xml:space="preserve">  </w:t>
            </w:r>
            <w:r>
              <w:rPr>
                <w:rStyle w:val="12"/>
                <w:color w:val="FF0000"/>
                <w:lang w:val="en-US" w:eastAsia="zh-CN" w:bidi="ar"/>
              </w:rPr>
              <w:t>个月</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w:t>
            </w:r>
            <w:r>
              <w:rPr>
                <w:rStyle w:val="12"/>
                <w:rFonts w:hint="eastAsia"/>
                <w:color w:val="auto"/>
                <w:lang w:val="en-US" w:eastAsia="zh-CN" w:bidi="ar"/>
              </w:rPr>
              <w:t>接到采购人电话通知供货</w:t>
            </w:r>
            <w:r>
              <w:rPr>
                <w:rStyle w:val="12"/>
                <w:color w:val="auto"/>
                <w:lang w:val="en-US" w:eastAsia="zh-CN" w:bidi="ar"/>
              </w:rPr>
              <w:t>之日</w:t>
            </w:r>
            <w:r>
              <w:rPr>
                <w:rStyle w:val="12"/>
                <w:color w:val="FF0000"/>
                <w:lang w:val="en-US" w:eastAsia="zh-CN" w:bidi="ar"/>
              </w:rPr>
              <w:t>起</w:t>
            </w:r>
            <w:r>
              <w:rPr>
                <w:rStyle w:val="13"/>
                <w:color w:val="FF0000"/>
                <w:lang w:val="en-US" w:eastAsia="zh-CN" w:bidi="ar"/>
              </w:rPr>
              <w:t xml:space="preserve">  </w:t>
            </w:r>
            <w:r>
              <w:rPr>
                <w:rStyle w:val="13"/>
                <w:rFonts w:hint="eastAsia"/>
                <w:color w:val="FF0000"/>
                <w:lang w:val="en-US" w:eastAsia="zh-CN" w:bidi="ar"/>
              </w:rPr>
              <w:t>7</w:t>
            </w:r>
            <w:r>
              <w:rPr>
                <w:rStyle w:val="13"/>
                <w:color w:val="FF0000"/>
                <w:lang w:val="en-US" w:eastAsia="zh-CN" w:bidi="ar"/>
              </w:rPr>
              <w:t xml:space="preserve">  </w:t>
            </w:r>
            <w:r>
              <w:rPr>
                <w:rStyle w:val="12"/>
                <w:color w:val="FF0000"/>
                <w:lang w:val="en-US" w:eastAsia="zh-CN" w:bidi="ar"/>
              </w:rPr>
              <w:t>天</w:t>
            </w:r>
            <w:r>
              <w:rPr>
                <w:rStyle w:val="12"/>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2、本项目无预付款，货物根据采购人所采购数量进行交付并安装调试完毕且通过验收后，院方根据供应商所开具的真实、准确、有效、正规发票在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w:t>
            </w:r>
            <w:r>
              <w:rPr>
                <w:rStyle w:val="12"/>
                <w:rFonts w:hint="eastAsia"/>
                <w:color w:val="auto"/>
                <w:lang w:val="en-US" w:eastAsia="zh-CN" w:bidi="ar"/>
              </w:rPr>
              <w:t>次</w:t>
            </w:r>
            <w:r>
              <w:rPr>
                <w:rStyle w:val="12"/>
                <w:color w:val="auto"/>
                <w:lang w:val="en-US" w:eastAsia="zh-CN" w:bidi="ar"/>
              </w:rPr>
              <w:t>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4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单价金额合计</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2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5A5566"/>
    <w:rsid w:val="016F0114"/>
    <w:rsid w:val="02B26E88"/>
    <w:rsid w:val="0572729F"/>
    <w:rsid w:val="05BA0351"/>
    <w:rsid w:val="06BC58C6"/>
    <w:rsid w:val="095246B1"/>
    <w:rsid w:val="0AC818C9"/>
    <w:rsid w:val="0F2423E8"/>
    <w:rsid w:val="109F3B04"/>
    <w:rsid w:val="10F442DE"/>
    <w:rsid w:val="112847B9"/>
    <w:rsid w:val="1194608C"/>
    <w:rsid w:val="12932C15"/>
    <w:rsid w:val="12B44556"/>
    <w:rsid w:val="1431541F"/>
    <w:rsid w:val="14CC4A7B"/>
    <w:rsid w:val="16E10D15"/>
    <w:rsid w:val="17F8087D"/>
    <w:rsid w:val="194913EA"/>
    <w:rsid w:val="194F686C"/>
    <w:rsid w:val="197737C6"/>
    <w:rsid w:val="1A2D03FC"/>
    <w:rsid w:val="1A8460C1"/>
    <w:rsid w:val="1B001B33"/>
    <w:rsid w:val="1C173815"/>
    <w:rsid w:val="1CD31DA1"/>
    <w:rsid w:val="1D0370C0"/>
    <w:rsid w:val="1D3159CD"/>
    <w:rsid w:val="1DCC0D5E"/>
    <w:rsid w:val="1E3003EF"/>
    <w:rsid w:val="20CB4E7C"/>
    <w:rsid w:val="217355DC"/>
    <w:rsid w:val="22591B6D"/>
    <w:rsid w:val="24445E2B"/>
    <w:rsid w:val="2BD51F41"/>
    <w:rsid w:val="2BF24841"/>
    <w:rsid w:val="2ECE1ED9"/>
    <w:rsid w:val="2FC51D9A"/>
    <w:rsid w:val="2FD559CA"/>
    <w:rsid w:val="309335A5"/>
    <w:rsid w:val="31ED1052"/>
    <w:rsid w:val="32D65916"/>
    <w:rsid w:val="335C671B"/>
    <w:rsid w:val="339519B4"/>
    <w:rsid w:val="346939EC"/>
    <w:rsid w:val="347A746B"/>
    <w:rsid w:val="35256973"/>
    <w:rsid w:val="356E0226"/>
    <w:rsid w:val="37EA43F2"/>
    <w:rsid w:val="381712CD"/>
    <w:rsid w:val="393341FC"/>
    <w:rsid w:val="3B4C3D90"/>
    <w:rsid w:val="3F1E3AFC"/>
    <w:rsid w:val="3F360DFB"/>
    <w:rsid w:val="3FFB7D61"/>
    <w:rsid w:val="40D957D6"/>
    <w:rsid w:val="40DD1160"/>
    <w:rsid w:val="42CE66BF"/>
    <w:rsid w:val="4B683B54"/>
    <w:rsid w:val="4C1E2B41"/>
    <w:rsid w:val="4C351FB6"/>
    <w:rsid w:val="4E00143D"/>
    <w:rsid w:val="4F4F0B87"/>
    <w:rsid w:val="51447652"/>
    <w:rsid w:val="52770B21"/>
    <w:rsid w:val="52DB37FC"/>
    <w:rsid w:val="534D3630"/>
    <w:rsid w:val="58B46018"/>
    <w:rsid w:val="5C07081F"/>
    <w:rsid w:val="5C7129CD"/>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C9207B3"/>
    <w:rsid w:val="6DF43DBC"/>
    <w:rsid w:val="71CD5C43"/>
    <w:rsid w:val="7420730D"/>
    <w:rsid w:val="7432523A"/>
    <w:rsid w:val="74600FBD"/>
    <w:rsid w:val="765B65F8"/>
    <w:rsid w:val="775E2672"/>
    <w:rsid w:val="79836945"/>
    <w:rsid w:val="798B6994"/>
    <w:rsid w:val="7B370BB7"/>
    <w:rsid w:val="7BDF4EBD"/>
    <w:rsid w:val="7C120068"/>
    <w:rsid w:val="7C5C650E"/>
    <w:rsid w:val="7C744C5B"/>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1333</Words>
  <Characters>1409</Characters>
  <Lines>0</Lines>
  <Paragraphs>0</Paragraphs>
  <TotalTime>1</TotalTime>
  <ScaleCrop>false</ScaleCrop>
  <LinksUpToDate>false</LinksUpToDate>
  <CharactersWithSpaces>1486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2024-05-30T11:53:30Z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