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color w:val="auto"/>
          <w:sz w:val="40"/>
          <w:szCs w:val="40"/>
        </w:rPr>
      </w:pP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柳州市中医医院（柳州市壮医医院）</w:t>
      </w: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采购前期市场调查公告</w:t>
      </w:r>
    </w:p>
    <w:p>
      <w:pPr>
        <w:spacing w:line="560" w:lineRule="exact"/>
        <w:jc w:val="center"/>
        <w:rPr>
          <w:rFonts w:ascii="宋体" w:hAnsi="宋体" w:eastAsia="宋体" w:cs="宋体"/>
          <w:b/>
          <w:bCs/>
          <w:color w:val="auto"/>
          <w:sz w:val="40"/>
          <w:szCs w:val="40"/>
        </w:rPr>
      </w:pPr>
    </w:p>
    <w:p>
      <w:pPr>
        <w:spacing w:line="520" w:lineRule="exact"/>
        <w:ind w:firstLine="560" w:firstLineChars="200"/>
        <w:jc w:val="left"/>
        <w:rPr>
          <w:rFonts w:ascii="宋体" w:hAnsi="宋体" w:eastAsia="宋体"/>
          <w:color w:val="auto"/>
          <w:sz w:val="28"/>
          <w:szCs w:val="28"/>
        </w:rPr>
      </w:pPr>
      <w:r>
        <w:rPr>
          <w:rFonts w:ascii="宋体" w:hAnsi="宋体" w:eastAsia="宋体"/>
          <w:color w:val="auto"/>
          <w:sz w:val="28"/>
          <w:szCs w:val="28"/>
        </w:rPr>
        <w:t>根据我院业务工作开展的需要，拟对以下采购项目进行市场调查，欢迎具备资质、有意向的</w:t>
      </w:r>
      <w:r>
        <w:rPr>
          <w:rFonts w:hint="eastAsia" w:ascii="宋体" w:hAnsi="宋体" w:eastAsia="宋体"/>
          <w:color w:val="auto"/>
          <w:sz w:val="28"/>
          <w:szCs w:val="28"/>
        </w:rPr>
        <w:t>供应商</w:t>
      </w:r>
      <w:r>
        <w:rPr>
          <w:rFonts w:ascii="宋体" w:hAnsi="宋体" w:eastAsia="宋体"/>
          <w:color w:val="auto"/>
          <w:sz w:val="28"/>
          <w:szCs w:val="28"/>
        </w:rPr>
        <w:t>联系了解详情</w:t>
      </w:r>
      <w:r>
        <w:rPr>
          <w:rFonts w:hint="eastAsia" w:ascii="宋体" w:hAnsi="宋体" w:eastAsia="宋体"/>
          <w:color w:val="auto"/>
          <w:sz w:val="28"/>
          <w:szCs w:val="28"/>
        </w:rPr>
        <w:t>，</w:t>
      </w:r>
      <w:r>
        <w:rPr>
          <w:rFonts w:ascii="宋体" w:hAnsi="宋体" w:eastAsia="宋体"/>
          <w:color w:val="auto"/>
          <w:sz w:val="28"/>
          <w:szCs w:val="28"/>
        </w:rPr>
        <w:t>并提供市场调查资料：</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一、拟采购项目的基本情况</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1.拟采购项目：</w:t>
      </w:r>
      <w:r>
        <w:rPr>
          <w:rFonts w:hint="eastAsia" w:ascii="宋体" w:hAnsi="宋体" w:eastAsia="宋体"/>
          <w:color w:val="auto"/>
          <w:sz w:val="28"/>
          <w:szCs w:val="28"/>
          <w:lang w:val="en-US" w:eastAsia="zh-CN"/>
        </w:rPr>
        <w:t>超高效液相色谱仪维修采购</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2.项目编号：20240315-1</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w:t>
      </w:r>
      <w:r>
        <w:rPr>
          <w:rFonts w:hint="eastAsia" w:ascii="宋体" w:hAnsi="宋体" w:eastAsia="宋体"/>
          <w:color w:val="auto"/>
          <w:sz w:val="28"/>
          <w:szCs w:val="28"/>
          <w:lang w:val="en-US" w:eastAsia="zh-CN"/>
        </w:rPr>
        <w:t>维修</w:t>
      </w:r>
      <w:r>
        <w:rPr>
          <w:rFonts w:hint="eastAsia" w:ascii="宋体" w:hAnsi="宋体" w:eastAsia="宋体"/>
          <w:color w:val="auto"/>
          <w:sz w:val="28"/>
          <w:szCs w:val="28"/>
        </w:rPr>
        <w:t>数量：</w:t>
      </w:r>
      <w:r>
        <w:rPr>
          <w:rFonts w:hint="eastAsia" w:ascii="宋体" w:hAnsi="宋体" w:eastAsia="宋体"/>
          <w:color w:val="auto"/>
          <w:sz w:val="28"/>
          <w:szCs w:val="28"/>
          <w:lang w:val="en-US" w:eastAsia="zh-CN"/>
        </w:rPr>
        <w:t>1台</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.项目概况：</w:t>
      </w:r>
      <w:r>
        <w:rPr>
          <w:rFonts w:hint="eastAsia" w:ascii="宋体" w:hAnsi="宋体" w:eastAsia="宋体"/>
          <w:color w:val="auto"/>
          <w:sz w:val="28"/>
          <w:szCs w:val="28"/>
          <w:lang w:val="en-US" w:eastAsia="zh-CN"/>
        </w:rPr>
        <w:t>能够修好正常使用，报价包含配件费、工时费、税费，建议实地勘探再报价。</w:t>
      </w:r>
    </w:p>
    <w:p>
      <w:pPr>
        <w:spacing w:line="520" w:lineRule="exact"/>
        <w:ind w:firstLine="562" w:firstLineChars="200"/>
        <w:jc w:val="left"/>
        <w:rPr>
          <w:rFonts w:ascii="宋体" w:hAnsi="宋体" w:eastAsia="宋体"/>
          <w:b/>
          <w:bCs/>
          <w:color w:val="auto"/>
          <w:sz w:val="28"/>
          <w:szCs w:val="28"/>
        </w:rPr>
      </w:pPr>
      <w:r>
        <w:rPr>
          <w:rFonts w:hint="eastAsia" w:ascii="宋体" w:hAnsi="宋体" w:eastAsia="宋体"/>
          <w:b/>
          <w:bCs/>
          <w:color w:val="auto"/>
          <w:sz w:val="28"/>
          <w:szCs w:val="28"/>
        </w:rPr>
        <w:t>二、供应商资质要求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4.本项目不接受联合体竞价。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三、报价文件要求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w:t>
      </w:r>
      <w:r>
        <w:rPr>
          <w:rFonts w:hint="eastAsia" w:ascii="宋体" w:hAnsi="宋体" w:eastAsia="宋体"/>
          <w:color w:val="auto"/>
          <w:sz w:val="28"/>
          <w:szCs w:val="28"/>
        </w:rPr>
        <w:t>：</w:t>
      </w:r>
    </w:p>
    <w:p>
      <w:pPr>
        <w:numPr>
          <w:ilvl w:val="0"/>
          <w:numId w:val="1"/>
        </w:num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rPr>
        <w:t>报价文件：加盖公司公章的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或纸质报价寄送（寄送地址：广西柳州市红葫路6号柳州市中医医院设备科），报价文件格式参照附件2.院内评议采购供应商报价表</w:t>
      </w:r>
      <w:r>
        <w:rPr>
          <w:rFonts w:hint="eastAsia" w:ascii="宋体" w:hAnsi="宋体" w:eastAsia="宋体"/>
          <w:color w:val="auto"/>
          <w:sz w:val="28"/>
          <w:szCs w:val="28"/>
        </w:rPr>
        <w:t>；</w:t>
      </w:r>
    </w:p>
    <w:p>
      <w:pPr>
        <w:numPr>
          <w:ilvl w:val="0"/>
          <w:numId w:val="1"/>
        </w:numPr>
        <w:spacing w:line="520" w:lineRule="exact"/>
        <w:ind w:left="0" w:leftChars="0" w:firstLine="560" w:firstLineChars="200"/>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供应商廉洁承诺函：签字并</w:t>
      </w:r>
      <w:r>
        <w:rPr>
          <w:rFonts w:hint="eastAsia" w:ascii="宋体" w:hAnsi="宋体" w:eastAsia="宋体"/>
          <w:color w:val="auto"/>
          <w:sz w:val="28"/>
          <w:szCs w:val="28"/>
        </w:rPr>
        <w:t>加盖公司公章的</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或纸质原件寄送，承诺函格式参照附件3.供应商廉洁承诺函</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相关资质证明：附上</w:t>
      </w:r>
      <w:r>
        <w:rPr>
          <w:rFonts w:hint="eastAsia" w:ascii="宋体" w:hAnsi="宋体" w:eastAsia="宋体"/>
          <w:color w:val="auto"/>
          <w:sz w:val="28"/>
          <w:szCs w:val="28"/>
        </w:rPr>
        <w:t>项目指定联系人和联系方式</w:t>
      </w:r>
      <w:r>
        <w:rPr>
          <w:rFonts w:hint="eastAsia" w:ascii="宋体" w:hAnsi="宋体" w:eastAsia="宋体"/>
          <w:color w:val="auto"/>
          <w:sz w:val="28"/>
          <w:szCs w:val="28"/>
          <w:lang w:eastAsia="zh-CN"/>
        </w:rPr>
        <w:t>，</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四、公告期限</w:t>
      </w:r>
    </w:p>
    <w:p>
      <w:pPr>
        <w:spacing w:line="520" w:lineRule="exact"/>
        <w:ind w:firstLine="1400" w:firstLineChars="5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2024</w:t>
      </w:r>
      <w:r>
        <w:rPr>
          <w:rFonts w:hint="eastAsia" w:ascii="宋体" w:hAnsi="宋体" w:eastAsia="宋体"/>
          <w:color w:val="auto"/>
          <w:sz w:val="28"/>
          <w:szCs w:val="28"/>
        </w:rPr>
        <w:t xml:space="preserve">年 </w:t>
      </w:r>
      <w:r>
        <w:rPr>
          <w:rFonts w:hint="eastAsia" w:ascii="宋体" w:hAnsi="宋体" w:eastAsia="宋体"/>
          <w:color w:val="auto"/>
          <w:sz w:val="28"/>
          <w:szCs w:val="28"/>
          <w:lang w:val="en-US" w:eastAsia="zh-CN"/>
        </w:rPr>
        <w:t xml:space="preserve">03 </w:t>
      </w:r>
      <w:r>
        <w:rPr>
          <w:rFonts w:hint="eastAsia" w:ascii="宋体" w:hAnsi="宋体" w:eastAsia="宋体"/>
          <w:color w:val="auto"/>
          <w:sz w:val="28"/>
          <w:szCs w:val="28"/>
        </w:rPr>
        <w:t xml:space="preserve">月 </w:t>
      </w:r>
      <w:r>
        <w:rPr>
          <w:rFonts w:hint="eastAsia" w:ascii="宋体" w:hAnsi="宋体" w:eastAsia="宋体"/>
          <w:color w:val="auto"/>
          <w:sz w:val="28"/>
          <w:szCs w:val="28"/>
          <w:lang w:val="en-US" w:eastAsia="zh-CN"/>
        </w:rPr>
        <w:t xml:space="preserve">15 </w:t>
      </w:r>
      <w:r>
        <w:rPr>
          <w:rFonts w:hint="eastAsia" w:ascii="宋体" w:hAnsi="宋体" w:eastAsia="宋体"/>
          <w:color w:val="auto"/>
          <w:sz w:val="28"/>
          <w:szCs w:val="28"/>
        </w:rPr>
        <w:t xml:space="preserve">日至 </w:t>
      </w:r>
      <w:r>
        <w:rPr>
          <w:rFonts w:hint="eastAsia" w:ascii="宋体" w:hAnsi="宋体" w:eastAsia="宋体"/>
          <w:color w:val="auto"/>
          <w:sz w:val="28"/>
          <w:szCs w:val="28"/>
          <w:lang w:val="en-US" w:eastAsia="zh-CN"/>
        </w:rPr>
        <w:t xml:space="preserve">2024 </w:t>
      </w:r>
      <w:r>
        <w:rPr>
          <w:rFonts w:hint="eastAsia" w:ascii="宋体" w:hAnsi="宋体" w:eastAsia="宋体"/>
          <w:color w:val="auto"/>
          <w:sz w:val="28"/>
          <w:szCs w:val="28"/>
        </w:rPr>
        <w:t xml:space="preserve">年 </w:t>
      </w:r>
      <w:r>
        <w:rPr>
          <w:rFonts w:hint="eastAsia" w:ascii="宋体" w:hAnsi="宋体" w:eastAsia="宋体"/>
          <w:color w:val="auto"/>
          <w:sz w:val="28"/>
          <w:szCs w:val="28"/>
          <w:lang w:val="en-US" w:eastAsia="zh-CN"/>
        </w:rPr>
        <w:t>03</w:t>
      </w:r>
      <w:r>
        <w:rPr>
          <w:rFonts w:hint="eastAsia" w:ascii="宋体" w:hAnsi="宋体" w:eastAsia="宋体"/>
          <w:color w:val="auto"/>
          <w:sz w:val="28"/>
          <w:szCs w:val="28"/>
        </w:rPr>
        <w:t xml:space="preserve"> 月 </w:t>
      </w:r>
      <w:r>
        <w:rPr>
          <w:rFonts w:hint="eastAsia" w:ascii="宋体" w:hAnsi="宋体" w:eastAsia="宋体"/>
          <w:color w:val="auto"/>
          <w:sz w:val="28"/>
          <w:szCs w:val="28"/>
          <w:lang w:val="en-US" w:eastAsia="zh-CN"/>
        </w:rPr>
        <w:t>18</w:t>
      </w:r>
      <w:r>
        <w:rPr>
          <w:rFonts w:hint="eastAsia" w:ascii="宋体" w:hAnsi="宋体" w:eastAsia="宋体"/>
          <w:color w:val="auto"/>
          <w:sz w:val="28"/>
          <w:szCs w:val="28"/>
        </w:rPr>
        <w:t xml:space="preserve"> 日下午6时00分。过期联系的供应商，我院有权不予接待</w:t>
      </w:r>
      <w:r>
        <w:rPr>
          <w:rFonts w:hint="eastAsia" w:ascii="宋体" w:hAnsi="宋体" w:eastAsia="宋体"/>
          <w:color w:val="auto"/>
          <w:sz w:val="28"/>
          <w:szCs w:val="28"/>
          <w:lang w:eastAsia="zh-CN"/>
        </w:rPr>
        <w:t>。</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五、联系事项</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联系地址：柳州市城中区东环大道延长线东侧红葫路6号</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联系部门：</w:t>
      </w:r>
      <w:r>
        <w:rPr>
          <w:rFonts w:hint="eastAsia" w:ascii="宋体" w:hAnsi="宋体" w:eastAsia="宋体"/>
          <w:color w:val="auto"/>
          <w:sz w:val="28"/>
          <w:szCs w:val="28"/>
          <w:lang w:eastAsia="zh-CN"/>
        </w:rPr>
        <w:t>设备科</w:t>
      </w:r>
      <w:r>
        <w:rPr>
          <w:rFonts w:hint="eastAsia" w:ascii="宋体" w:hAnsi="宋体" w:eastAsia="宋体"/>
          <w:color w:val="auto"/>
          <w:sz w:val="28"/>
          <w:szCs w:val="28"/>
          <w:lang w:val="en-US" w:eastAsia="zh-CN"/>
        </w:rPr>
        <w:tab/>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联系人：</w:t>
      </w:r>
      <w:r>
        <w:rPr>
          <w:rFonts w:hint="eastAsia" w:ascii="宋体" w:hAnsi="宋体" w:eastAsia="宋体"/>
          <w:color w:val="auto"/>
          <w:sz w:val="28"/>
          <w:szCs w:val="28"/>
          <w:lang w:val="en-US" w:eastAsia="zh-CN"/>
        </w:rPr>
        <w:t>谢工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3357150</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t>lzszyyysbk7150@163.com</w:t>
      </w:r>
    </w:p>
    <w:p>
      <w:pPr>
        <w:spacing w:line="520" w:lineRule="exact"/>
        <w:ind w:firstLine="560" w:firstLineChars="200"/>
        <w:jc w:val="left"/>
        <w:rPr>
          <w:rFonts w:ascii="宋体" w:hAnsi="宋体" w:eastAsia="宋体"/>
          <w:color w:val="auto"/>
          <w:sz w:val="28"/>
          <w:szCs w:val="28"/>
        </w:rPr>
      </w:pPr>
    </w:p>
    <w:p>
      <w:pPr>
        <w:spacing w:line="520" w:lineRule="exact"/>
        <w:ind w:firstLine="560" w:firstLineChars="200"/>
        <w:jc w:val="right"/>
        <w:rPr>
          <w:rFonts w:ascii="宋体" w:hAnsi="宋体" w:eastAsia="宋体"/>
          <w:color w:val="auto"/>
          <w:sz w:val="28"/>
          <w:szCs w:val="28"/>
        </w:rPr>
      </w:pPr>
      <w:r>
        <w:rPr>
          <w:rFonts w:hint="eastAsia" w:ascii="宋体" w:hAnsi="宋体" w:eastAsia="宋体"/>
          <w:color w:val="auto"/>
          <w:sz w:val="28"/>
          <w:szCs w:val="28"/>
        </w:rPr>
        <w:t xml:space="preserve">  柳州市中医医院（柳州市壮医医院）</w:t>
      </w:r>
    </w:p>
    <w:p>
      <w:pPr>
        <w:spacing w:line="520" w:lineRule="exact"/>
        <w:ind w:firstLine="560" w:firstLineChars="200"/>
        <w:jc w:val="center"/>
        <w:rPr>
          <w:rFonts w:ascii="宋体" w:hAnsi="宋体" w:eastAsia="宋体"/>
          <w:color w:val="auto"/>
          <w:sz w:val="28"/>
          <w:szCs w:val="28"/>
        </w:rPr>
      </w:pPr>
      <w:r>
        <w:rPr>
          <w:rFonts w:ascii="宋体" w:hAnsi="宋体" w:eastAsia="宋体"/>
          <w:color w:val="auto"/>
          <w:sz w:val="28"/>
          <w:szCs w:val="28"/>
        </w:rPr>
        <w:t xml:space="preserve">                     </w:t>
      </w:r>
      <w:r>
        <w:rPr>
          <w:rFonts w:hint="eastAsia" w:ascii="宋体" w:hAnsi="宋体" w:eastAsia="宋体"/>
          <w:color w:val="auto"/>
          <w:sz w:val="28"/>
          <w:szCs w:val="28"/>
        </w:rPr>
        <w:t xml:space="preserve">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 xml:space="preserve">年 </w:t>
      </w:r>
      <w:r>
        <w:rPr>
          <w:rFonts w:hint="eastAsia" w:ascii="宋体" w:hAnsi="宋体" w:eastAsia="宋体"/>
          <w:color w:val="auto"/>
          <w:sz w:val="28"/>
          <w:szCs w:val="28"/>
          <w:lang w:val="en-US" w:eastAsia="zh-CN"/>
        </w:rPr>
        <w:t>03</w:t>
      </w:r>
      <w:r>
        <w:rPr>
          <w:rFonts w:hint="eastAsia" w:ascii="宋体" w:hAnsi="宋体" w:eastAsia="宋体"/>
          <w:color w:val="auto"/>
          <w:sz w:val="28"/>
          <w:szCs w:val="28"/>
        </w:rPr>
        <w:t xml:space="preserve"> 月</w:t>
      </w:r>
      <w:r>
        <w:rPr>
          <w:rFonts w:hint="eastAsia" w:ascii="宋体" w:hAnsi="宋体" w:eastAsia="宋体"/>
          <w:color w:val="auto"/>
          <w:sz w:val="28"/>
          <w:szCs w:val="28"/>
          <w:lang w:val="en-US" w:eastAsia="zh-CN"/>
        </w:rPr>
        <w:t>15</w:t>
      </w:r>
      <w:r>
        <w:rPr>
          <w:rFonts w:hint="eastAsia" w:ascii="宋体" w:hAnsi="宋体" w:eastAsia="宋体"/>
          <w:color w:val="auto"/>
          <w:sz w:val="28"/>
          <w:szCs w:val="28"/>
        </w:rPr>
        <w:t>日</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r>
        <w:rPr>
          <w:rFonts w:hint="eastAsia"/>
          <w:color w:val="auto"/>
          <w:sz w:val="24"/>
          <w:szCs w:val="24"/>
          <w:lang w:val="en-US" w:eastAsia="zh-CN"/>
        </w:rPr>
        <w:t>附件2：</w:t>
      </w:r>
    </w:p>
    <w:tbl>
      <w:tblPr>
        <w:tblStyle w:val="6"/>
        <w:tblW w:w="8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3428"/>
        <w:gridCol w:w="993"/>
        <w:gridCol w:w="993"/>
        <w:gridCol w:w="993"/>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62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40"/>
                <w:szCs w:val="40"/>
                <w:u w:val="none"/>
              </w:rPr>
            </w:pPr>
            <w:r>
              <w:rPr>
                <w:rFonts w:hint="eastAsia" w:ascii="仿宋" w:hAnsi="仿宋" w:eastAsia="仿宋" w:cs="仿宋"/>
                <w:b/>
                <w:bCs/>
                <w:i w:val="0"/>
                <w:iCs w:val="0"/>
                <w:color w:val="auto"/>
                <w:kern w:val="0"/>
                <w:sz w:val="40"/>
                <w:szCs w:val="40"/>
                <w:u w:val="none"/>
                <w:lang w:val="en-US" w:eastAsia="zh-CN" w:bidi="ar"/>
              </w:rPr>
              <w:t>院内评议采购供应商报价表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对供应商资质要求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Style w:val="11"/>
                <w:color w:val="auto"/>
                <w:lang w:val="en-US" w:eastAsia="zh-CN" w:bidi="ar"/>
              </w:rPr>
              <w:t>□</w:t>
            </w:r>
            <w:r>
              <w:rPr>
                <w:rStyle w:val="12"/>
                <w:color w:val="auto"/>
                <w:lang w:val="en-US" w:eastAsia="zh-CN" w:bidi="ar"/>
              </w:rPr>
              <w:t xml:space="preserve">营业执照复印件       □（如需其他证件请自行填写）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采购内容</w:t>
            </w:r>
          </w:p>
        </w:tc>
        <w:tc>
          <w:tcPr>
            <w:tcW w:w="44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数量</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具体要求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质保期要求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自交货并验收合格之日起不少于 </w:t>
            </w:r>
            <w:r>
              <w:rPr>
                <w:rStyle w:val="13"/>
                <w:color w:val="auto"/>
                <w:lang w:val="en-US" w:eastAsia="zh-CN" w:bidi="ar"/>
              </w:rPr>
              <w:t xml:space="preserve">  6  </w:t>
            </w:r>
            <w:r>
              <w:rPr>
                <w:rStyle w:val="12"/>
                <w:color w:val="auto"/>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交付使用期及地点</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Style w:val="12"/>
                <w:color w:val="auto"/>
                <w:lang w:val="en-US" w:eastAsia="zh-CN" w:bidi="ar"/>
              </w:rPr>
              <w:t>1、交付使用期：签订合同之日起</w:t>
            </w:r>
            <w:r>
              <w:rPr>
                <w:rStyle w:val="13"/>
                <w:color w:val="auto"/>
                <w:lang w:val="en-US" w:eastAsia="zh-CN" w:bidi="ar"/>
              </w:rPr>
              <w:t xml:space="preserve">  3  </w:t>
            </w:r>
            <w:r>
              <w:rPr>
                <w:rStyle w:val="12"/>
                <w:color w:val="auto"/>
                <w:lang w:val="en-US" w:eastAsia="zh-CN" w:bidi="ar"/>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报价要求和付款方式</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2、本项目无预付款，全部货物交付并安装调试完毕且通过验收后，院方根据供应商所开具的真实、准确、有效、正规发票在</w:t>
            </w:r>
            <w:r>
              <w:rPr>
                <w:rStyle w:val="13"/>
                <w:color w:val="auto"/>
                <w:lang w:val="en-US" w:eastAsia="zh-CN" w:bidi="ar"/>
              </w:rPr>
              <w:t xml:space="preserve">  3  </w:t>
            </w:r>
            <w:r>
              <w:rPr>
                <w:rStyle w:val="12"/>
                <w:color w:val="auto"/>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供应商报价情况</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1、我方具备所有资质要求（各资质证件复印件附后），且完全响应以上商务条款；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货物名称</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品牌型号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单价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数量</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64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金额合计</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供应商名称（公章）：</w:t>
            </w:r>
          </w:p>
        </w:tc>
        <w:tc>
          <w:tcPr>
            <w:tcW w:w="3975"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联系人：</w:t>
            </w:r>
          </w:p>
        </w:tc>
        <w:tc>
          <w:tcPr>
            <w:tcW w:w="3975"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联系方式：</w:t>
            </w:r>
          </w:p>
        </w:tc>
        <w:tc>
          <w:tcPr>
            <w:tcW w:w="3975"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rPr>
          <w:rFonts w:hint="default"/>
          <w:color w:val="auto"/>
          <w:sz w:val="28"/>
          <w:szCs w:val="28"/>
          <w:lang w:val="en-US" w:eastAsia="zh-CN"/>
        </w:rPr>
      </w:pPr>
      <w:r>
        <w:rPr>
          <w:rFonts w:hint="default"/>
          <w:color w:val="auto"/>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8"/>
          <w:szCs w:val="28"/>
          <w:lang w:val="en-US" w:eastAsia="zh-CN"/>
        </w:rPr>
      </w:pPr>
      <w:r>
        <w:rPr>
          <w:rFonts w:hint="eastAsia"/>
          <w:color w:val="auto"/>
          <w:sz w:val="28"/>
          <w:szCs w:val="28"/>
          <w:lang w:val="en-US" w:eastAsia="zh-CN"/>
        </w:rPr>
        <w:t>附件3：</w:t>
      </w:r>
    </w:p>
    <w:p>
      <w:pPr>
        <w:autoSpaceDE w:val="0"/>
        <w:autoSpaceDN w:val="0"/>
        <w:adjustRightInd w:val="0"/>
        <w:spacing w:line="240" w:lineRule="auto"/>
        <w:jc w:val="center"/>
        <w:rPr>
          <w:rFonts w:ascii="黑体" w:hAnsi="黑体" w:eastAsia="黑体" w:cs="黑体"/>
          <w:b/>
          <w:bCs/>
          <w:color w:val="auto"/>
          <w:sz w:val="44"/>
          <w:szCs w:val="44"/>
        </w:rPr>
      </w:pPr>
      <w:r>
        <w:rPr>
          <w:rFonts w:hint="eastAsia" w:ascii="黑体" w:hAnsi="黑体" w:eastAsia="黑体" w:cs="黑体"/>
          <w:b/>
          <w:bCs/>
          <w:color w:val="auto"/>
          <w:sz w:val="44"/>
          <w:szCs w:val="44"/>
        </w:rPr>
        <w:t>供应商</w:t>
      </w:r>
      <w:r>
        <w:rPr>
          <w:rFonts w:hint="eastAsia" w:ascii="黑体" w:hAnsi="黑体" w:eastAsia="黑体" w:cs="黑体"/>
          <w:b/>
          <w:bCs/>
          <w:color w:val="auto"/>
          <w:sz w:val="44"/>
          <w:szCs w:val="44"/>
          <w:lang w:val="en-US" w:eastAsia="zh-CN"/>
        </w:rPr>
        <w:t>廉洁</w:t>
      </w:r>
      <w:r>
        <w:rPr>
          <w:rFonts w:hint="eastAsia" w:ascii="黑体" w:hAnsi="黑体" w:eastAsia="黑体" w:cs="黑体"/>
          <w:b/>
          <w:bCs/>
          <w:color w:val="auto"/>
          <w:sz w:val="44"/>
          <w:szCs w:val="44"/>
        </w:rPr>
        <w:t>承诺函</w:t>
      </w:r>
    </w:p>
    <w:p>
      <w:pPr>
        <w:rPr>
          <w:color w:val="auto"/>
        </w:rPr>
      </w:pPr>
    </w:p>
    <w:p>
      <w:pPr>
        <w:snapToGrid w:val="0"/>
        <w:rPr>
          <w:rFonts w:hAnsi="宋体"/>
          <w:b/>
          <w:bCs/>
          <w:color w:val="auto"/>
          <w:sz w:val="24"/>
        </w:rPr>
      </w:pPr>
      <w:r>
        <w:rPr>
          <w:rFonts w:hint="eastAsia" w:hAnsi="宋体"/>
          <w:b/>
          <w:bCs/>
          <w:color w:val="auto"/>
          <w:sz w:val="24"/>
        </w:rPr>
        <w:t>致：</w:t>
      </w:r>
      <w:r>
        <w:rPr>
          <w:rFonts w:hint="eastAsia" w:hAnsi="宋体"/>
          <w:b/>
          <w:bCs/>
          <w:color w:val="auto"/>
          <w:sz w:val="24"/>
          <w:u w:val="single"/>
          <w:lang w:val="en-US" w:eastAsia="zh-CN"/>
        </w:rPr>
        <w:t>柳州市中医医院</w:t>
      </w:r>
      <w:r>
        <w:rPr>
          <w:rFonts w:hint="eastAsia" w:hAnsi="宋体"/>
          <w:b/>
          <w:bCs/>
          <w:color w:val="auto"/>
          <w:sz w:val="24"/>
        </w:rPr>
        <w:t>：</w:t>
      </w:r>
    </w:p>
    <w:p>
      <w:pPr>
        <w:autoSpaceDE w:val="0"/>
        <w:autoSpaceDN w:val="0"/>
        <w:adjustRightInd w:val="0"/>
        <w:ind w:firstLine="480" w:firstLineChars="200"/>
        <w:jc w:val="both"/>
        <w:rPr>
          <w:rFonts w:hAnsi="宋体"/>
          <w:color w:val="auto"/>
          <w:sz w:val="24"/>
        </w:rPr>
      </w:pPr>
      <w:r>
        <w:rPr>
          <w:rFonts w:hint="eastAsia" w:hAnsi="宋体"/>
          <w:color w:val="auto"/>
          <w:sz w:val="24"/>
        </w:rPr>
        <w:t>我方自愿参加</w:t>
      </w:r>
      <w:r>
        <w:rPr>
          <w:rFonts w:hint="eastAsia" w:hAnsi="宋体"/>
          <w:color w:val="auto"/>
          <w:sz w:val="24"/>
          <w:u w:val="single"/>
        </w:rPr>
        <w:t xml:space="preserve">                </w:t>
      </w:r>
      <w:r>
        <w:rPr>
          <w:rFonts w:hint="eastAsia" w:hAnsi="宋体"/>
          <w:color w:val="auto"/>
          <w:sz w:val="24"/>
        </w:rPr>
        <w:t xml:space="preserve">项目的采购活动，并郑重承诺我方符合《中华人民共和国政府采购法》第二十二条规定的条件：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（一）具有独立承担民事责任的能力；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（二）具有良好的商业信誉和健全的财务会计制度；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（三）具有履行合同所必需的设备和专业技术能力；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（四）有依法缴纳税收和社会保障资金的良好记录；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（五）参加政府采购活动前三年内，在经营活动中没有重大违法记录； </w:t>
      </w:r>
    </w:p>
    <w:p>
      <w:pPr>
        <w:autoSpaceDE w:val="0"/>
        <w:autoSpaceDN w:val="0"/>
        <w:adjustRightInd w:val="0"/>
        <w:ind w:firstLine="480" w:firstLineChars="200"/>
        <w:jc w:val="both"/>
        <w:rPr>
          <w:rFonts w:hint="eastAsia" w:hAnsi="宋体"/>
          <w:color w:val="auto"/>
          <w:sz w:val="24"/>
        </w:rPr>
      </w:pPr>
      <w:r>
        <w:rPr>
          <w:rFonts w:hint="eastAsia" w:hAnsi="宋体"/>
          <w:color w:val="auto"/>
          <w:sz w:val="24"/>
        </w:rPr>
        <w:t xml:space="preserve">（六）法律、行政法规规定的其他条件。 </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lang w:val="en-US" w:eastAsia="zh-CN"/>
        </w:rPr>
        <w:t>（七）我</w:t>
      </w:r>
      <w:r>
        <w:rPr>
          <w:rFonts w:hint="eastAsia" w:hAnsi="宋体" w:cs="Times New Roman"/>
          <w:color w:val="auto"/>
          <w:sz w:val="24"/>
        </w:rPr>
        <w:t>方严禁</w:t>
      </w:r>
      <w:r>
        <w:rPr>
          <w:rFonts w:hint="eastAsia" w:hAnsi="宋体" w:cs="Times New Roman"/>
          <w:color w:val="auto"/>
          <w:sz w:val="24"/>
          <w:lang w:val="en-US" w:eastAsia="zh-CN"/>
        </w:rPr>
        <w:t>授予采购人</w:t>
      </w:r>
      <w:r>
        <w:rPr>
          <w:rFonts w:hint="eastAsia" w:hAnsi="宋体" w:cs="Times New Roman"/>
          <w:color w:val="auto"/>
          <w:sz w:val="24"/>
        </w:rPr>
        <w:t>任何名义、形式的回扣。</w:t>
      </w:r>
      <w:r>
        <w:rPr>
          <w:rFonts w:hint="eastAsia" w:hAnsi="宋体" w:cs="Times New Roman"/>
          <w:color w:val="auto"/>
          <w:sz w:val="24"/>
          <w:lang w:val="en-US" w:eastAsia="zh-CN"/>
        </w:rPr>
        <w:t>我方</w:t>
      </w:r>
      <w:r>
        <w:rPr>
          <w:rFonts w:hint="eastAsia" w:hAnsi="宋体" w:cs="Times New Roman"/>
          <w:color w:val="auto"/>
          <w:sz w:val="24"/>
        </w:rPr>
        <w:t>不得安排并支付费用的营业性娱乐场所的娱乐活动，不以任何形式向</w:t>
      </w:r>
      <w:r>
        <w:rPr>
          <w:rFonts w:hint="eastAsia" w:hAnsi="宋体" w:cs="Times New Roman"/>
          <w:color w:val="auto"/>
          <w:sz w:val="24"/>
          <w:lang w:val="en-US" w:eastAsia="zh-CN"/>
        </w:rPr>
        <w:t>采购人行贿，如</w:t>
      </w:r>
      <w:r>
        <w:rPr>
          <w:rFonts w:hint="eastAsia" w:hAnsi="宋体" w:cs="Times New Roman"/>
          <w:color w:val="auto"/>
          <w:sz w:val="24"/>
        </w:rPr>
        <w:t>现金、有价证券、支付凭证和贵重礼品等。</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rPr>
        <w:t xml:space="preserve">我方保证上述承诺事项的真实性，如有弄虚作假或其他违法违规行为，愿意承担一切法律责任，并承担因此所造成的一切损失。 </w:t>
      </w:r>
    </w:p>
    <w:p>
      <w:pPr>
        <w:autoSpaceDE w:val="0"/>
        <w:autoSpaceDN w:val="0"/>
        <w:adjustRightInd w:val="0"/>
        <w:ind w:firstLine="482" w:firstLineChars="200"/>
        <w:jc w:val="both"/>
        <w:rPr>
          <w:rFonts w:hAnsi="宋体"/>
          <w:b/>
          <w:bCs/>
          <w:color w:val="auto"/>
          <w:sz w:val="24"/>
        </w:rPr>
      </w:pPr>
      <w:r>
        <w:rPr>
          <w:rFonts w:hint="eastAsia" w:hAnsi="宋体"/>
          <w:b/>
          <w:bCs/>
          <w:color w:val="auto"/>
          <w:sz w:val="24"/>
        </w:rPr>
        <w:t xml:space="preserve">特此声明！ </w:t>
      </w:r>
    </w:p>
    <w:p>
      <w:pPr>
        <w:rPr>
          <w:color w:val="auto"/>
        </w:rPr>
      </w:pPr>
    </w:p>
    <w:p>
      <w:pPr>
        <w:rPr>
          <w:color w:val="auto"/>
        </w:rPr>
      </w:pPr>
    </w:p>
    <w:p>
      <w:pPr>
        <w:tabs>
          <w:tab w:val="left" w:pos="2426"/>
          <w:tab w:val="right" w:pos="10183"/>
        </w:tabs>
        <w:snapToGrid w:val="0"/>
        <w:ind w:firstLine="2400" w:firstLineChars="1000"/>
        <w:rPr>
          <w:rFonts w:hint="eastAsia" w:hAnsi="宋体"/>
          <w:color w:val="auto"/>
          <w:sz w:val="24"/>
        </w:rPr>
      </w:pPr>
      <w:r>
        <w:rPr>
          <w:rFonts w:hint="eastAsia" w:hAnsi="宋体"/>
          <w:color w:val="auto"/>
          <w:sz w:val="24"/>
        </w:rPr>
        <w:t>法定代表人或者委托代理人（</w:t>
      </w:r>
      <w:r>
        <w:rPr>
          <w:rFonts w:hint="eastAsia" w:hAnsi="宋体"/>
          <w:b/>
          <w:bCs/>
          <w:color w:val="auto"/>
          <w:sz w:val="24"/>
        </w:rPr>
        <w:t>签字</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center"/>
        <w:rPr>
          <w:rFonts w:hint="eastAsia" w:hAnsi="宋体"/>
          <w:color w:val="auto"/>
          <w:sz w:val="24"/>
          <w:szCs w:val="24"/>
          <w:u w:val="single"/>
        </w:rPr>
      </w:pPr>
      <w:r>
        <w:rPr>
          <w:rFonts w:hint="eastAsia" w:hAnsi="宋体"/>
          <w:color w:val="auto"/>
          <w:sz w:val="24"/>
        </w:rPr>
        <w:t xml:space="preserve">            </w:t>
      </w:r>
      <w:r>
        <w:rPr>
          <w:rFonts w:hint="eastAsia" w:hAnsi="宋体"/>
          <w:color w:val="auto"/>
          <w:sz w:val="24"/>
          <w:lang w:val="en-US" w:eastAsia="zh-CN"/>
        </w:rPr>
        <w:t>公司</w:t>
      </w:r>
      <w:r>
        <w:rPr>
          <w:rFonts w:hint="eastAsia" w:hAnsi="宋体"/>
          <w:color w:val="auto"/>
          <w:sz w:val="24"/>
        </w:rPr>
        <w:t>名称（</w:t>
      </w:r>
      <w:r>
        <w:rPr>
          <w:rFonts w:hint="eastAsia" w:hAnsi="宋体"/>
          <w:b/>
          <w:bCs/>
          <w:color w:val="auto"/>
          <w:sz w:val="24"/>
        </w:rPr>
        <w:t>签章</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right"/>
        <w:rPr>
          <w:rFonts w:hint="eastAsia" w:hAnsi="宋体"/>
          <w:color w:val="auto"/>
          <w:sz w:val="24"/>
          <w:szCs w:val="24"/>
        </w:rPr>
      </w:pPr>
      <w:r>
        <w:rPr>
          <w:rFonts w:hint="eastAsia" w:hAnsi="宋体"/>
          <w:color w:val="auto"/>
          <w:sz w:val="24"/>
          <w:szCs w:val="24"/>
        </w:rPr>
        <w:t xml:space="preserve">     </w:t>
      </w:r>
      <w:r>
        <w:rPr>
          <w:rFonts w:hint="eastAsia" w:hAnsi="宋体"/>
          <w:color w:val="auto"/>
          <w:sz w:val="24"/>
          <w:szCs w:val="24"/>
          <w:u w:val="single"/>
        </w:rPr>
        <w:t xml:space="preserve">    </w:t>
      </w:r>
      <w:r>
        <w:rPr>
          <w:rFonts w:hint="eastAsia" w:hAnsi="宋体"/>
          <w:color w:val="auto"/>
          <w:sz w:val="24"/>
          <w:szCs w:val="24"/>
        </w:rPr>
        <w:t>年</w:t>
      </w:r>
      <w:r>
        <w:rPr>
          <w:rFonts w:hint="eastAsia" w:hAnsi="宋体"/>
          <w:color w:val="auto"/>
          <w:sz w:val="24"/>
          <w:szCs w:val="24"/>
          <w:u w:val="single"/>
        </w:rPr>
        <w:t xml:space="preserve">    </w:t>
      </w:r>
      <w:r>
        <w:rPr>
          <w:rFonts w:hint="eastAsia" w:hAnsi="宋体"/>
          <w:color w:val="auto"/>
          <w:sz w:val="24"/>
          <w:szCs w:val="24"/>
        </w:rPr>
        <w:t>月</w:t>
      </w:r>
      <w:r>
        <w:rPr>
          <w:rFonts w:hint="eastAsia" w:hAnsi="宋体"/>
          <w:color w:val="auto"/>
          <w:sz w:val="24"/>
          <w:szCs w:val="24"/>
          <w:u w:val="single"/>
        </w:rPr>
        <w:t xml:space="preserve">    </w:t>
      </w:r>
      <w:r>
        <w:rPr>
          <w:rFonts w:hint="eastAsia" w:hAnsi="宋体"/>
          <w:color w:val="auto"/>
          <w:sz w:val="24"/>
          <w:szCs w:val="24"/>
        </w:rPr>
        <w:t>日</w:t>
      </w: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rPr>
          <w:color w:val="auto"/>
        </w:rPr>
      </w:pPr>
    </w:p>
    <w:p>
      <w:pPr>
        <w:spacing w:line="560" w:lineRule="exact"/>
        <w:jc w:val="center"/>
        <w:rPr>
          <w:rFonts w:hint="eastAsia" w:ascii="宋体" w:hAnsi="宋体" w:eastAsia="宋体" w:cs="宋体"/>
          <w:b/>
          <w:bCs/>
          <w:color w:val="auto"/>
          <w:sz w:val="40"/>
          <w:szCs w:val="40"/>
        </w:rPr>
      </w:pPr>
    </w:p>
    <w:p>
      <w:pPr>
        <w:spacing w:line="560" w:lineRule="exact"/>
        <w:jc w:val="both"/>
        <w:rPr>
          <w:rFonts w:hint="default" w:ascii="宋体" w:hAnsi="宋体" w:eastAsia="宋体" w:cs="宋体"/>
          <w:b/>
          <w:bCs/>
          <w:color w:val="auto"/>
          <w:sz w:val="40"/>
          <w:szCs w:val="40"/>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ADDAB"/>
    <w:multiLevelType w:val="singleLevel"/>
    <w:tmpl w:val="4FBADD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0YmMyM2UyYWYyZjU4NzJmZTAxODE3ZDU1YjMwYTYifQ=="/>
  </w:docVars>
  <w:rsids>
    <w:rsidRoot w:val="00000000"/>
    <w:rsid w:val="016F0114"/>
    <w:rsid w:val="02B26E88"/>
    <w:rsid w:val="0572729F"/>
    <w:rsid w:val="05BA0351"/>
    <w:rsid w:val="06BC58C6"/>
    <w:rsid w:val="08596430"/>
    <w:rsid w:val="0AC818C9"/>
    <w:rsid w:val="0F2423E8"/>
    <w:rsid w:val="105367DA"/>
    <w:rsid w:val="10F442DE"/>
    <w:rsid w:val="12932C15"/>
    <w:rsid w:val="12B44556"/>
    <w:rsid w:val="12B75906"/>
    <w:rsid w:val="1431541F"/>
    <w:rsid w:val="17F8087D"/>
    <w:rsid w:val="194913EA"/>
    <w:rsid w:val="194F686C"/>
    <w:rsid w:val="197737C6"/>
    <w:rsid w:val="1A2D03FC"/>
    <w:rsid w:val="1A8460C1"/>
    <w:rsid w:val="1B001B33"/>
    <w:rsid w:val="1D0370C0"/>
    <w:rsid w:val="1D3159CD"/>
    <w:rsid w:val="1DCC0D5E"/>
    <w:rsid w:val="1E3003EF"/>
    <w:rsid w:val="24445E2B"/>
    <w:rsid w:val="24AE54FD"/>
    <w:rsid w:val="2BD51F41"/>
    <w:rsid w:val="2BF24841"/>
    <w:rsid w:val="2CFE3676"/>
    <w:rsid w:val="2FDE08BA"/>
    <w:rsid w:val="309335A5"/>
    <w:rsid w:val="30F909A7"/>
    <w:rsid w:val="346939EC"/>
    <w:rsid w:val="35256973"/>
    <w:rsid w:val="37EA43F2"/>
    <w:rsid w:val="393341FC"/>
    <w:rsid w:val="3B4C3D90"/>
    <w:rsid w:val="40D957D6"/>
    <w:rsid w:val="40DD1160"/>
    <w:rsid w:val="42CE66BF"/>
    <w:rsid w:val="4B332D5A"/>
    <w:rsid w:val="4E00143D"/>
    <w:rsid w:val="4EC706D3"/>
    <w:rsid w:val="52DB37FC"/>
    <w:rsid w:val="58B46018"/>
    <w:rsid w:val="5C07081F"/>
    <w:rsid w:val="5CEF3066"/>
    <w:rsid w:val="5D323ED4"/>
    <w:rsid w:val="5D6F0697"/>
    <w:rsid w:val="5E4E18AF"/>
    <w:rsid w:val="5EDF6B33"/>
    <w:rsid w:val="61D368CC"/>
    <w:rsid w:val="64146C11"/>
    <w:rsid w:val="65DE10F7"/>
    <w:rsid w:val="68D80352"/>
    <w:rsid w:val="69957339"/>
    <w:rsid w:val="6BAB41DF"/>
    <w:rsid w:val="6BEE5353"/>
    <w:rsid w:val="6C1C2DD0"/>
    <w:rsid w:val="6C4526AF"/>
    <w:rsid w:val="6DF43DBC"/>
    <w:rsid w:val="6F13621D"/>
    <w:rsid w:val="71CD5C43"/>
    <w:rsid w:val="7420730D"/>
    <w:rsid w:val="74294FAA"/>
    <w:rsid w:val="7432523A"/>
    <w:rsid w:val="775E2672"/>
    <w:rsid w:val="79836945"/>
    <w:rsid w:val="798B6994"/>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autoRedefine/>
    <w:unhideWhenUsed/>
    <w:qFormat/>
    <w:uiPriority w:val="99"/>
    <w:pPr>
      <w:spacing w:line="380" w:lineRule="exact"/>
    </w:pPr>
    <w:rPr>
      <w:kern w:val="0"/>
      <w:sz w:val="24"/>
      <w:szCs w:val="24"/>
    </w:rPr>
  </w:style>
  <w:style w:type="paragraph" w:styleId="4">
    <w:name w:val="Plain Text"/>
    <w:basedOn w:val="1"/>
    <w:autoRedefine/>
    <w:qFormat/>
    <w:uiPriority w:val="0"/>
    <w:rPr>
      <w:rFonts w:ascii="宋体" w:hAnsi="Courier New"/>
      <w:szCs w:val="20"/>
    </w:rPr>
  </w:style>
  <w:style w:type="paragraph" w:styleId="5">
    <w:name w:val="footer"/>
    <w:basedOn w:val="1"/>
    <w:autoRedefine/>
    <w:qFormat/>
    <w:uiPriority w:val="99"/>
    <w:pPr>
      <w:tabs>
        <w:tab w:val="center" w:pos="4153"/>
        <w:tab w:val="right" w:pos="8306"/>
      </w:tabs>
      <w:snapToGrid w:val="0"/>
      <w:jc w:val="left"/>
    </w:pPr>
    <w:rPr>
      <w:sz w:val="18"/>
      <w:szCs w:val="18"/>
    </w:rPr>
  </w:style>
  <w:style w:type="character" w:styleId="8">
    <w:name w:val="page number"/>
    <w:basedOn w:val="7"/>
    <w:autoRedefine/>
    <w:qFormat/>
    <w:uiPriority w:val="0"/>
  </w:style>
  <w:style w:type="character" w:customStyle="1" w:styleId="9">
    <w:name w:val="font51"/>
    <w:basedOn w:val="7"/>
    <w:autoRedefine/>
    <w:qFormat/>
    <w:uiPriority w:val="0"/>
    <w:rPr>
      <w:rFonts w:hint="eastAsia" w:ascii="仿宋" w:hAnsi="仿宋" w:eastAsia="仿宋" w:cs="仿宋"/>
      <w:color w:val="000000"/>
      <w:sz w:val="22"/>
      <w:szCs w:val="22"/>
      <w:u w:val="none"/>
    </w:rPr>
  </w:style>
  <w:style w:type="character" w:customStyle="1" w:styleId="10">
    <w:name w:val="font61"/>
    <w:basedOn w:val="7"/>
    <w:autoRedefine/>
    <w:qFormat/>
    <w:uiPriority w:val="0"/>
    <w:rPr>
      <w:rFonts w:hint="eastAsia" w:ascii="宋体" w:hAnsi="宋体" w:eastAsia="宋体" w:cs="宋体"/>
      <w:color w:val="000000"/>
      <w:sz w:val="22"/>
      <w:szCs w:val="22"/>
      <w:u w:val="none"/>
    </w:rPr>
  </w:style>
  <w:style w:type="character" w:customStyle="1" w:styleId="11">
    <w:name w:val="font41"/>
    <w:basedOn w:val="7"/>
    <w:autoRedefine/>
    <w:qFormat/>
    <w:uiPriority w:val="0"/>
    <w:rPr>
      <w:rFonts w:hint="eastAsia" w:ascii="宋体" w:hAnsi="宋体" w:eastAsia="宋体" w:cs="宋体"/>
      <w:color w:val="000000"/>
      <w:sz w:val="24"/>
      <w:szCs w:val="24"/>
      <w:u w:val="none"/>
    </w:rPr>
  </w:style>
  <w:style w:type="character" w:customStyle="1" w:styleId="12">
    <w:name w:val="font11"/>
    <w:basedOn w:val="7"/>
    <w:autoRedefine/>
    <w:qFormat/>
    <w:uiPriority w:val="0"/>
    <w:rPr>
      <w:rFonts w:hint="eastAsia" w:ascii="仿宋" w:hAnsi="仿宋" w:eastAsia="仿宋" w:cs="仿宋"/>
      <w:color w:val="000000"/>
      <w:sz w:val="24"/>
      <w:szCs w:val="24"/>
      <w:u w:val="none"/>
    </w:rPr>
  </w:style>
  <w:style w:type="character" w:customStyle="1" w:styleId="13">
    <w:name w:val="font81"/>
    <w:basedOn w:val="7"/>
    <w:autoRedefine/>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cgb</cp:lastModifiedBy>
  <cp:lastPrinted>2023-11-13T11:51:00Z</cp:lastPrinted>
  <dcterms:modified xsi:type="dcterms:W3CDTF">2024-03-15T07:36:37Z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7031EAB354B447209DDAD6ECFC3C735A_13</vt:lpwstr>
  </property>
</Properties>
</file>