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1.拟采购项目：门胶条，同步带，同步滚轮，气动阀，减压阀，压力表，液位开关，电磁阀，真空泵油，过氧化氢过滤器，油污过滤器，铂热电阻，可拆卸喷头</w:t>
      </w:r>
      <w:r>
        <w:rPr>
          <w:rFonts w:hint="eastAsia" w:ascii="宋体" w:hAnsi="宋体" w:eastAsia="宋体"/>
          <w:color w:val="FF0000"/>
          <w:sz w:val="28"/>
          <w:szCs w:val="28"/>
          <w:lang w:eastAsia="zh-CN"/>
        </w:rPr>
        <w:t>，加热管，电磁铁</w:t>
      </w:r>
      <w:r>
        <w:rPr>
          <w:rFonts w:hint="eastAsia" w:ascii="宋体" w:hAnsi="宋体" w:eastAsia="宋体"/>
          <w:color w:val="FF0000"/>
          <w:sz w:val="28"/>
          <w:szCs w:val="28"/>
          <w:lang w:val="en-US" w:eastAsia="zh-CN"/>
        </w:rPr>
        <w:t>；</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2.项目编号：20240103-3；</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一批；</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4.采购周期：1年；</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5.总预控价：5万内；</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6</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配件能够跟山东新华灭菌器匹配使用，建议现场探勘医院现在使用的灭菌器种类跟型号，该项目采购一年的配件量，一年内都向中标配送商采购，结算以实际送货为准。</w:t>
      </w:r>
    </w:p>
    <w:p>
      <w:pPr>
        <w:spacing w:line="520" w:lineRule="exact"/>
        <w:ind w:firstLine="562" w:firstLineChars="200"/>
        <w:jc w:val="left"/>
        <w:rPr>
          <w:rFonts w:ascii="宋体" w:hAnsi="宋体" w:eastAsia="宋体"/>
          <w:b/>
          <w:bCs/>
          <w:sz w:val="36"/>
          <w:szCs w:val="36"/>
        </w:rPr>
      </w:pPr>
      <w:r>
        <w:rPr>
          <w:rFonts w:hint="eastAsia" w:ascii="宋体" w:hAnsi="宋体" w:eastAsia="宋体"/>
          <w:b/>
          <w:bCs/>
          <w:sz w:val="28"/>
          <w:szCs w:val="28"/>
        </w:rPr>
        <w:t>二、供应商资质要求</w:t>
      </w:r>
      <w:bookmarkStart w:id="0" w:name="_GoBack"/>
      <w:bookmarkEnd w:id="0"/>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3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2024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6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983B33"/>
    <w:rsid w:val="05BA0351"/>
    <w:rsid w:val="06BC58C6"/>
    <w:rsid w:val="088657C8"/>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55B2225"/>
    <w:rsid w:val="2BD51F41"/>
    <w:rsid w:val="2BF24841"/>
    <w:rsid w:val="2D1D3DEA"/>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D6F0697"/>
    <w:rsid w:val="5E4E18AF"/>
    <w:rsid w:val="5EDF6B33"/>
    <w:rsid w:val="61D368CC"/>
    <w:rsid w:val="62E0001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9B0606B"/>
    <w:rsid w:val="7A1D1CCC"/>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2024-01-03T03:56:51Z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