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8CA" w:rsidRPr="00E16E23" w:rsidRDefault="006C78CA" w:rsidP="006C78CA">
      <w:pPr>
        <w:pStyle w:val="a3"/>
        <w:ind w:leftChars="-67" w:left="-141" w:rightChars="-67" w:right="-141" w:firstLine="0"/>
        <w:jc w:val="center"/>
        <w:rPr>
          <w:rFonts w:hAnsi="宋体"/>
          <w:b/>
          <w:bCs/>
          <w:color w:val="000000" w:themeColor="text1"/>
          <w:sz w:val="32"/>
          <w:szCs w:val="32"/>
        </w:rPr>
      </w:pPr>
      <w:r w:rsidRPr="00E16E23">
        <w:rPr>
          <w:rFonts w:hAnsi="宋体" w:hint="eastAsia"/>
          <w:b/>
          <w:bCs/>
          <w:color w:val="000000" w:themeColor="text1"/>
          <w:sz w:val="32"/>
          <w:szCs w:val="32"/>
        </w:rPr>
        <w:t>云之龙咨询集团有限公司关于</w:t>
      </w:r>
      <w:r w:rsidR="00987C28" w:rsidRPr="00E16E23">
        <w:rPr>
          <w:rFonts w:hAnsi="宋体" w:hint="eastAsia"/>
          <w:b/>
          <w:bCs/>
          <w:color w:val="000000" w:themeColor="text1"/>
          <w:sz w:val="32"/>
          <w:szCs w:val="32"/>
        </w:rPr>
        <w:t>遴选消毒剂定点供应商采购</w:t>
      </w:r>
      <w:r w:rsidR="00306C22" w:rsidRPr="00E16E23">
        <w:rPr>
          <w:rFonts w:hAnsi="宋体" w:hint="eastAsia"/>
          <w:b/>
          <w:bCs/>
          <w:color w:val="000000" w:themeColor="text1"/>
          <w:sz w:val="32"/>
          <w:szCs w:val="32"/>
        </w:rPr>
        <w:t>(</w:t>
      </w:r>
      <w:r w:rsidR="00987C28" w:rsidRPr="00E16E23">
        <w:rPr>
          <w:rFonts w:hAnsi="宋体"/>
          <w:b/>
          <w:bCs/>
          <w:color w:val="000000" w:themeColor="text1"/>
          <w:sz w:val="32"/>
          <w:szCs w:val="32"/>
        </w:rPr>
        <w:t>YZLLZ2022-G3-104-LZQT</w:t>
      </w:r>
      <w:r w:rsidR="00306C22" w:rsidRPr="00E16E23">
        <w:rPr>
          <w:rFonts w:hAnsi="宋体" w:hint="eastAsia"/>
          <w:b/>
          <w:bCs/>
          <w:color w:val="000000" w:themeColor="text1"/>
          <w:sz w:val="32"/>
          <w:szCs w:val="32"/>
        </w:rPr>
        <w:t>)</w:t>
      </w:r>
      <w:r w:rsidRPr="00E16E23">
        <w:rPr>
          <w:rFonts w:hAnsi="宋体" w:hint="eastAsia"/>
          <w:b/>
          <w:bCs/>
          <w:color w:val="000000" w:themeColor="text1"/>
          <w:sz w:val="32"/>
          <w:szCs w:val="32"/>
        </w:rPr>
        <w:t>招标公告</w:t>
      </w:r>
    </w:p>
    <w:p w:rsidR="00987C28" w:rsidRPr="00987C28" w:rsidRDefault="00987C28" w:rsidP="00987C28">
      <w:pPr>
        <w:spacing w:line="360" w:lineRule="auto"/>
        <w:ind w:left="0" w:firstLineChars="200" w:firstLine="420"/>
        <w:rPr>
          <w:rFonts w:hAnsi="宋体" w:cs="Arial"/>
          <w:color w:val="000000" w:themeColor="text1"/>
          <w:szCs w:val="21"/>
        </w:rPr>
      </w:pPr>
      <w:r w:rsidRPr="00987C28">
        <w:rPr>
          <w:rFonts w:hAnsi="宋体" w:cs="Arial" w:hint="eastAsia"/>
          <w:color w:val="000000" w:themeColor="text1"/>
          <w:szCs w:val="21"/>
        </w:rPr>
        <w:t>云之龙咨询集团有限公司受柳州市中医医院（柳州市壮医医院）委托，就遴选消毒剂定点供应商采购进行公开招标采购，欢迎符合资格要求的供应商参加。</w:t>
      </w:r>
    </w:p>
    <w:p w:rsidR="00987C28" w:rsidRPr="00987C28" w:rsidRDefault="00987C28" w:rsidP="00987C28">
      <w:pPr>
        <w:spacing w:line="360" w:lineRule="auto"/>
        <w:ind w:left="0" w:firstLineChars="200" w:firstLine="422"/>
        <w:rPr>
          <w:b/>
          <w:color w:val="000000" w:themeColor="text1"/>
          <w:szCs w:val="21"/>
        </w:rPr>
      </w:pPr>
      <w:r w:rsidRPr="00987C28">
        <w:rPr>
          <w:rFonts w:hint="eastAsia"/>
          <w:b/>
          <w:color w:val="000000" w:themeColor="text1"/>
          <w:szCs w:val="21"/>
        </w:rPr>
        <w:t>一、招标项目名称及项目编号：</w:t>
      </w:r>
    </w:p>
    <w:p w:rsidR="00987C28" w:rsidRPr="00987C28" w:rsidRDefault="00987C28" w:rsidP="00987C28">
      <w:pPr>
        <w:spacing w:line="360" w:lineRule="auto"/>
        <w:ind w:left="0" w:firstLineChars="200" w:firstLine="420"/>
        <w:rPr>
          <w:color w:val="000000" w:themeColor="text1"/>
          <w:szCs w:val="21"/>
        </w:rPr>
      </w:pPr>
      <w:r w:rsidRPr="00987C28">
        <w:rPr>
          <w:rFonts w:hint="eastAsia"/>
          <w:color w:val="000000" w:themeColor="text1"/>
          <w:szCs w:val="21"/>
        </w:rPr>
        <w:t>项目名称：遴选消毒剂定点供应商采购</w:t>
      </w:r>
      <w:r w:rsidRPr="00987C28">
        <w:rPr>
          <w:rFonts w:hint="eastAsia"/>
          <w:color w:val="000000" w:themeColor="text1"/>
          <w:szCs w:val="21"/>
        </w:rPr>
        <w:tab/>
        <w:t xml:space="preserve">  </w:t>
      </w:r>
    </w:p>
    <w:p w:rsidR="00987C28" w:rsidRPr="00987C28" w:rsidRDefault="00987C28" w:rsidP="00987C28">
      <w:pPr>
        <w:spacing w:line="360" w:lineRule="auto"/>
        <w:ind w:left="0" w:firstLineChars="200" w:firstLine="420"/>
        <w:rPr>
          <w:color w:val="000000" w:themeColor="text1"/>
          <w:szCs w:val="21"/>
        </w:rPr>
      </w:pPr>
      <w:r w:rsidRPr="00987C28">
        <w:rPr>
          <w:rFonts w:hint="eastAsia"/>
          <w:color w:val="000000" w:themeColor="text1"/>
          <w:szCs w:val="21"/>
        </w:rPr>
        <w:t>项目编号：YZLLZ2022-G3-104-LZQT</w:t>
      </w:r>
      <w:r w:rsidRPr="00987C28">
        <w:rPr>
          <w:rFonts w:hint="eastAsia"/>
          <w:color w:val="000000" w:themeColor="text1"/>
          <w:szCs w:val="21"/>
        </w:rPr>
        <w:tab/>
      </w:r>
      <w:r w:rsidRPr="00987C28">
        <w:rPr>
          <w:color w:val="000000" w:themeColor="text1"/>
          <w:szCs w:val="21"/>
        </w:rPr>
        <w:t xml:space="preserve">  </w:t>
      </w:r>
    </w:p>
    <w:p w:rsidR="00987C28" w:rsidRPr="00987C28" w:rsidRDefault="00987C28" w:rsidP="00987C28">
      <w:pPr>
        <w:spacing w:line="360" w:lineRule="auto"/>
        <w:ind w:left="0" w:firstLineChars="200" w:firstLine="422"/>
        <w:rPr>
          <w:b/>
          <w:color w:val="000000" w:themeColor="text1"/>
          <w:szCs w:val="21"/>
        </w:rPr>
      </w:pPr>
      <w:r w:rsidRPr="00987C28">
        <w:rPr>
          <w:rFonts w:hint="eastAsia"/>
          <w:b/>
          <w:color w:val="000000" w:themeColor="text1"/>
          <w:szCs w:val="21"/>
        </w:rPr>
        <w:t>二、招标项目简要说明：</w:t>
      </w:r>
    </w:p>
    <w:p w:rsidR="00987C28" w:rsidRPr="00987C28" w:rsidRDefault="00987C28" w:rsidP="00987C28">
      <w:pPr>
        <w:spacing w:line="360" w:lineRule="auto"/>
        <w:ind w:left="0" w:firstLineChars="200" w:firstLine="420"/>
        <w:rPr>
          <w:rFonts w:hAnsi="宋体" w:cs="Arial"/>
          <w:color w:val="000000" w:themeColor="text1"/>
          <w:szCs w:val="21"/>
        </w:rPr>
      </w:pPr>
      <w:r w:rsidRPr="00987C28">
        <w:rPr>
          <w:rFonts w:hint="eastAsia"/>
          <w:color w:val="000000" w:themeColor="text1"/>
          <w:szCs w:val="21"/>
        </w:rPr>
        <w:t>柳州市中医医院（柳州市壮医医院）遴选消毒剂定点供应商，本项目按品类分为分标I和分标II，各分标遴选1家供应商,服务期限：自合同签订之日起两年,如需进一步了解详细内容，详见招标文件。</w:t>
      </w:r>
    </w:p>
    <w:p w:rsidR="00987C28" w:rsidRPr="00987C28" w:rsidRDefault="00987C28" w:rsidP="00987C28">
      <w:pPr>
        <w:spacing w:line="360" w:lineRule="auto"/>
        <w:ind w:left="0" w:firstLineChars="200" w:firstLine="422"/>
        <w:rPr>
          <w:b/>
          <w:color w:val="000000" w:themeColor="text1"/>
          <w:szCs w:val="21"/>
        </w:rPr>
      </w:pPr>
      <w:r w:rsidRPr="00987C28">
        <w:rPr>
          <w:rFonts w:hint="eastAsia"/>
          <w:b/>
          <w:color w:val="000000" w:themeColor="text1"/>
          <w:szCs w:val="21"/>
        </w:rPr>
        <w:t>三、投标人资格：</w:t>
      </w:r>
    </w:p>
    <w:p w:rsidR="00987C28" w:rsidRPr="00987C28" w:rsidRDefault="00987C28" w:rsidP="00987C28">
      <w:pPr>
        <w:spacing w:line="360" w:lineRule="auto"/>
        <w:ind w:left="0" w:firstLineChars="200" w:firstLine="420"/>
        <w:rPr>
          <w:rFonts w:hAnsi="宋体" w:cs="Arial"/>
          <w:color w:val="000000" w:themeColor="text1"/>
          <w:szCs w:val="21"/>
        </w:rPr>
      </w:pPr>
      <w:r w:rsidRPr="00987C28">
        <w:rPr>
          <w:rFonts w:hAnsi="宋体" w:cs="Arial" w:hint="eastAsia"/>
          <w:color w:val="000000" w:themeColor="text1"/>
          <w:szCs w:val="21"/>
        </w:rPr>
        <w:t>1.国内注册（指按国家有关规定要求核准登记的），具有法人资格的供应商；</w:t>
      </w:r>
    </w:p>
    <w:p w:rsidR="00987C28" w:rsidRPr="00987C28" w:rsidRDefault="00987C28" w:rsidP="00987C28">
      <w:pPr>
        <w:spacing w:line="360" w:lineRule="auto"/>
        <w:ind w:left="0" w:firstLineChars="200" w:firstLine="420"/>
        <w:rPr>
          <w:rFonts w:hAnsi="宋体" w:cs="Arial"/>
          <w:color w:val="000000" w:themeColor="text1"/>
          <w:szCs w:val="21"/>
        </w:rPr>
      </w:pPr>
      <w:r w:rsidRPr="00987C28">
        <w:rPr>
          <w:rFonts w:hAnsi="宋体" w:cs="Arial" w:hint="eastAsia"/>
          <w:color w:val="000000" w:themeColor="text1"/>
          <w:szCs w:val="21"/>
        </w:rPr>
        <w:t>2.</w:t>
      </w:r>
      <w:r w:rsidRPr="00987C28">
        <w:rPr>
          <w:rFonts w:hAnsi="宋体" w:hint="eastAsia"/>
          <w:color w:val="000000" w:themeColor="text1"/>
          <w:szCs w:val="21"/>
        </w:rPr>
        <w:t>投标人如为生产厂家须具有有效的</w:t>
      </w:r>
      <w:r w:rsidRPr="00987C28">
        <w:rPr>
          <w:rFonts w:hAnsi="宋体" w:cs="Arial" w:hint="eastAsia"/>
          <w:color w:val="000000" w:themeColor="text1"/>
        </w:rPr>
        <w:t>《消毒产品生产企业卫生许可证》</w:t>
      </w:r>
      <w:r w:rsidR="00835314">
        <w:rPr>
          <w:rFonts w:hAnsi="宋体" w:cs="Arial" w:hint="eastAsia"/>
          <w:color w:val="000000" w:themeColor="text1"/>
        </w:rPr>
        <w:t>；</w:t>
      </w:r>
    </w:p>
    <w:p w:rsidR="00987C28" w:rsidRPr="00987C28" w:rsidRDefault="00F51EF8" w:rsidP="00987C28">
      <w:pPr>
        <w:spacing w:line="360" w:lineRule="auto"/>
        <w:ind w:left="0" w:firstLineChars="200" w:firstLine="420"/>
        <w:rPr>
          <w:rFonts w:hAnsi="宋体" w:cs="Arial"/>
          <w:color w:val="000000" w:themeColor="text1"/>
          <w:szCs w:val="21"/>
        </w:rPr>
      </w:pPr>
      <w:r w:rsidRPr="00F51EF8">
        <w:rPr>
          <w:rFonts w:hAnsi="宋体" w:cs="Arial" w:hint="eastAsia"/>
          <w:color w:val="000000" w:themeColor="text1"/>
          <w:szCs w:val="21"/>
        </w:rPr>
        <w:t>3.投标人在开标前3年无行贿犯罪档案记录、失信被执行人、重大税收违法失信主体</w:t>
      </w:r>
      <w:r w:rsidR="00F1004F">
        <w:rPr>
          <w:rFonts w:hAnsi="宋体" w:cs="Arial" w:hint="eastAsia"/>
          <w:color w:val="000000" w:themeColor="text1"/>
          <w:szCs w:val="21"/>
        </w:rPr>
        <w:t>；</w:t>
      </w:r>
      <w:bookmarkStart w:id="0" w:name="_GoBack"/>
      <w:bookmarkEnd w:id="0"/>
    </w:p>
    <w:p w:rsidR="00987C28" w:rsidRPr="00987C28" w:rsidRDefault="00987C28" w:rsidP="00987C28">
      <w:pPr>
        <w:spacing w:line="360" w:lineRule="auto"/>
        <w:ind w:left="0" w:firstLineChars="200" w:firstLine="420"/>
        <w:rPr>
          <w:rFonts w:hAnsi="宋体" w:cs="Arial"/>
          <w:color w:val="000000" w:themeColor="text1"/>
          <w:szCs w:val="21"/>
        </w:rPr>
      </w:pPr>
      <w:r w:rsidRPr="00987C28">
        <w:rPr>
          <w:rFonts w:hAnsi="宋体" w:cs="Arial" w:hint="eastAsia"/>
          <w:color w:val="000000" w:themeColor="text1"/>
          <w:szCs w:val="21"/>
        </w:rPr>
        <w:t>4.本项目不接受联合体投标；</w:t>
      </w:r>
    </w:p>
    <w:p w:rsidR="00987C28" w:rsidRPr="00987C28" w:rsidRDefault="00987C28" w:rsidP="00987C28">
      <w:pPr>
        <w:spacing w:line="360" w:lineRule="auto"/>
        <w:ind w:left="0" w:firstLineChars="200" w:firstLine="420"/>
        <w:rPr>
          <w:rFonts w:hAnsi="宋体" w:cs="Arial"/>
          <w:color w:val="000000" w:themeColor="text1"/>
          <w:szCs w:val="21"/>
        </w:rPr>
      </w:pPr>
      <w:r w:rsidRPr="00987C28">
        <w:rPr>
          <w:rFonts w:hAnsi="宋体" w:cs="Arial" w:hint="eastAsia"/>
          <w:color w:val="000000" w:themeColor="text1"/>
          <w:szCs w:val="21"/>
        </w:rPr>
        <w:t>5.本项目不接受未购买本招标文件的供应商参与。</w:t>
      </w:r>
    </w:p>
    <w:p w:rsidR="00987C28" w:rsidRPr="00987C28" w:rsidRDefault="00987C28" w:rsidP="00987C28">
      <w:pPr>
        <w:spacing w:line="360" w:lineRule="auto"/>
        <w:ind w:left="0" w:firstLineChars="201" w:firstLine="424"/>
        <w:rPr>
          <w:rFonts w:hAnsi="宋体"/>
          <w:b/>
          <w:color w:val="000000" w:themeColor="text1"/>
          <w:szCs w:val="21"/>
        </w:rPr>
      </w:pPr>
      <w:r w:rsidRPr="00987C28">
        <w:rPr>
          <w:rFonts w:hAnsi="宋体" w:hint="eastAsia"/>
          <w:b/>
          <w:color w:val="000000" w:themeColor="text1"/>
          <w:szCs w:val="21"/>
        </w:rPr>
        <w:t>特别说明：</w:t>
      </w:r>
    </w:p>
    <w:p w:rsidR="00987C28" w:rsidRPr="00987C28" w:rsidRDefault="00987C28" w:rsidP="00987C28">
      <w:pPr>
        <w:spacing w:line="360" w:lineRule="auto"/>
        <w:ind w:left="0" w:firstLineChars="201" w:firstLine="424"/>
        <w:rPr>
          <w:rFonts w:hAnsi="宋体"/>
          <w:b/>
          <w:color w:val="000000" w:themeColor="text1"/>
          <w:szCs w:val="21"/>
        </w:rPr>
      </w:pPr>
      <w:r w:rsidRPr="00987C28">
        <w:rPr>
          <w:rFonts w:hAnsi="宋体" w:hint="eastAsia"/>
          <w:b/>
          <w:color w:val="000000" w:themeColor="text1"/>
          <w:szCs w:val="21"/>
        </w:rPr>
        <w:t>（1）与采购人存在利害关系可能影响采购公正性的法人、其他组织或者个人，不得参加投标。</w:t>
      </w:r>
    </w:p>
    <w:p w:rsidR="00987C28" w:rsidRPr="00987C28" w:rsidRDefault="00987C28" w:rsidP="00987C28">
      <w:pPr>
        <w:spacing w:line="360" w:lineRule="auto"/>
        <w:ind w:left="0" w:firstLineChars="201" w:firstLine="424"/>
        <w:rPr>
          <w:rFonts w:hAnsi="宋体"/>
          <w:b/>
          <w:color w:val="000000" w:themeColor="text1"/>
          <w:szCs w:val="21"/>
        </w:rPr>
      </w:pPr>
      <w:r w:rsidRPr="00987C28">
        <w:rPr>
          <w:rFonts w:hAnsi="宋体" w:hint="eastAsia"/>
          <w:b/>
          <w:color w:val="000000" w:themeColor="text1"/>
          <w:szCs w:val="21"/>
        </w:rPr>
        <w:t>（2）单位负责人为同一人或者存在控股、管理关系的不同单位，不得参加同一采购项目投标。</w:t>
      </w:r>
      <w:r w:rsidRPr="00987C28">
        <w:rPr>
          <w:rFonts w:hAnsi="宋体"/>
          <w:b/>
          <w:color w:val="000000" w:themeColor="text1"/>
          <w:szCs w:val="21"/>
        </w:rPr>
        <w:t xml:space="preserve"> </w:t>
      </w:r>
    </w:p>
    <w:p w:rsidR="00987C28" w:rsidRPr="00987C28" w:rsidRDefault="00987C28" w:rsidP="00987C28">
      <w:pPr>
        <w:spacing w:line="360" w:lineRule="auto"/>
        <w:ind w:left="0" w:firstLineChars="200" w:firstLine="422"/>
        <w:rPr>
          <w:b/>
          <w:color w:val="000000" w:themeColor="text1"/>
          <w:szCs w:val="21"/>
        </w:rPr>
      </w:pPr>
      <w:r w:rsidRPr="00987C28">
        <w:rPr>
          <w:rFonts w:hint="eastAsia"/>
          <w:b/>
          <w:color w:val="000000" w:themeColor="text1"/>
          <w:szCs w:val="21"/>
        </w:rPr>
        <w:t xml:space="preserve">四、招标文件发售信息： </w:t>
      </w:r>
    </w:p>
    <w:p w:rsidR="00987C28" w:rsidRPr="00987C28" w:rsidRDefault="00987C28" w:rsidP="00987C28">
      <w:pPr>
        <w:spacing w:line="360" w:lineRule="auto"/>
        <w:ind w:left="0" w:firstLineChars="200" w:firstLine="420"/>
        <w:rPr>
          <w:color w:val="000000" w:themeColor="text1"/>
          <w:szCs w:val="21"/>
        </w:rPr>
      </w:pPr>
      <w:r w:rsidRPr="00987C28">
        <w:rPr>
          <w:rFonts w:hint="eastAsia"/>
          <w:color w:val="000000" w:themeColor="text1"/>
          <w:szCs w:val="21"/>
        </w:rPr>
        <w:t>1.招标文件出售时间：发布公告之时起至2022年11月10日止（工作日），上午8时至12时；下午3时至5时，</w:t>
      </w:r>
      <w:r w:rsidRPr="00987C28">
        <w:rPr>
          <w:color w:val="000000" w:themeColor="text1"/>
          <w:szCs w:val="21"/>
        </w:rPr>
        <w:t>双休日</w:t>
      </w:r>
      <w:r w:rsidRPr="00987C28">
        <w:rPr>
          <w:rFonts w:hint="eastAsia"/>
          <w:color w:val="000000" w:themeColor="text1"/>
          <w:szCs w:val="21"/>
        </w:rPr>
        <w:t>和法定节假日不办理业务。</w:t>
      </w:r>
    </w:p>
    <w:p w:rsidR="00987C28" w:rsidRPr="00987C28" w:rsidRDefault="00987C28" w:rsidP="00987C28">
      <w:pPr>
        <w:spacing w:line="360" w:lineRule="auto"/>
        <w:ind w:left="0" w:firstLineChars="200" w:firstLine="420"/>
        <w:rPr>
          <w:color w:val="000000" w:themeColor="text1"/>
          <w:szCs w:val="21"/>
        </w:rPr>
      </w:pPr>
      <w:r w:rsidRPr="00987C28">
        <w:rPr>
          <w:rFonts w:hint="eastAsia"/>
          <w:color w:val="000000" w:themeColor="text1"/>
          <w:szCs w:val="21"/>
        </w:rPr>
        <w:t>2.招标文件出售地点：云之龙咨询集团有限公司（柳州市滨江东路16号三区211-218室）</w:t>
      </w:r>
    </w:p>
    <w:p w:rsidR="00987C28" w:rsidRPr="00987C28" w:rsidRDefault="00987C28" w:rsidP="00987C28">
      <w:pPr>
        <w:spacing w:line="360" w:lineRule="auto"/>
        <w:ind w:left="0" w:firstLineChars="200" w:firstLine="420"/>
        <w:rPr>
          <w:color w:val="000000" w:themeColor="text1"/>
          <w:szCs w:val="21"/>
        </w:rPr>
      </w:pPr>
      <w:r w:rsidRPr="00987C28">
        <w:rPr>
          <w:rFonts w:hint="eastAsia"/>
          <w:color w:val="000000" w:themeColor="text1"/>
          <w:szCs w:val="21"/>
        </w:rPr>
        <w:t>3.招标文件售价：每本300元；不代办邮寄，招标文件售后不退。</w:t>
      </w:r>
    </w:p>
    <w:p w:rsidR="00987C28" w:rsidRPr="00987C28" w:rsidRDefault="00987C28" w:rsidP="00987C28">
      <w:pPr>
        <w:spacing w:line="360" w:lineRule="auto"/>
        <w:ind w:left="0" w:firstLine="420"/>
        <w:rPr>
          <w:b/>
          <w:bCs/>
          <w:color w:val="000000" w:themeColor="text1"/>
          <w:szCs w:val="21"/>
        </w:rPr>
      </w:pPr>
      <w:r w:rsidRPr="00987C28">
        <w:rPr>
          <w:rFonts w:hint="eastAsia"/>
          <w:b/>
          <w:bCs/>
          <w:color w:val="000000" w:themeColor="text1"/>
          <w:szCs w:val="21"/>
        </w:rPr>
        <w:t>注：已购买招标文件的供应商不等于符合本项目的投标人资格。</w:t>
      </w:r>
    </w:p>
    <w:p w:rsidR="00987C28" w:rsidRPr="00987C28" w:rsidRDefault="00987C28" w:rsidP="00987C28">
      <w:pPr>
        <w:spacing w:line="360" w:lineRule="auto"/>
        <w:ind w:left="0" w:firstLineChars="200" w:firstLine="422"/>
        <w:rPr>
          <w:rFonts w:hAnsi="宋体"/>
          <w:color w:val="000000" w:themeColor="text1"/>
          <w:szCs w:val="21"/>
        </w:rPr>
      </w:pPr>
      <w:r w:rsidRPr="00987C28">
        <w:rPr>
          <w:rFonts w:hAnsi="宋体" w:hint="eastAsia"/>
          <w:b/>
          <w:color w:val="000000" w:themeColor="text1"/>
          <w:szCs w:val="21"/>
        </w:rPr>
        <w:t>五</w:t>
      </w:r>
      <w:r w:rsidRPr="00987C28">
        <w:rPr>
          <w:rFonts w:hint="eastAsia"/>
          <w:b/>
          <w:color w:val="000000" w:themeColor="text1"/>
          <w:szCs w:val="21"/>
        </w:rPr>
        <w:t>、投标文件接收信息：</w:t>
      </w:r>
    </w:p>
    <w:p w:rsidR="00987C28" w:rsidRPr="00987C28" w:rsidRDefault="00987C28" w:rsidP="00987C28">
      <w:pPr>
        <w:spacing w:line="360" w:lineRule="auto"/>
        <w:ind w:left="0" w:firstLineChars="200" w:firstLine="420"/>
        <w:rPr>
          <w:color w:val="000000" w:themeColor="text1"/>
          <w:szCs w:val="21"/>
        </w:rPr>
      </w:pPr>
      <w:r w:rsidRPr="00987C28">
        <w:rPr>
          <w:rFonts w:hint="eastAsia"/>
          <w:color w:val="000000" w:themeColor="text1"/>
          <w:szCs w:val="21"/>
        </w:rPr>
        <w:t>1.投标文件开始接收时间：2022年11月29日上午9时00分</w:t>
      </w:r>
    </w:p>
    <w:p w:rsidR="00987C28" w:rsidRPr="00987C28" w:rsidRDefault="00987C28" w:rsidP="00987C28">
      <w:pPr>
        <w:spacing w:line="360" w:lineRule="auto"/>
        <w:ind w:left="0" w:firstLineChars="200" w:firstLine="420"/>
        <w:rPr>
          <w:color w:val="000000" w:themeColor="text1"/>
          <w:szCs w:val="21"/>
        </w:rPr>
      </w:pPr>
      <w:r w:rsidRPr="00987C28">
        <w:rPr>
          <w:rFonts w:hint="eastAsia"/>
          <w:color w:val="000000" w:themeColor="text1"/>
          <w:szCs w:val="21"/>
        </w:rPr>
        <w:t>2.投标文件接收截止时间：2022年11月29日上午9时30分</w:t>
      </w:r>
    </w:p>
    <w:p w:rsidR="00987C28" w:rsidRPr="00987C28" w:rsidRDefault="00987C28" w:rsidP="00987C28">
      <w:pPr>
        <w:spacing w:line="360" w:lineRule="auto"/>
        <w:ind w:left="0" w:firstLineChars="200" w:firstLine="420"/>
        <w:rPr>
          <w:color w:val="000000" w:themeColor="text1"/>
          <w:szCs w:val="21"/>
        </w:rPr>
      </w:pPr>
      <w:r w:rsidRPr="00987C28">
        <w:rPr>
          <w:rFonts w:hint="eastAsia"/>
          <w:color w:val="000000" w:themeColor="text1"/>
          <w:szCs w:val="21"/>
        </w:rPr>
        <w:t>3.投标文件接收地点：</w:t>
      </w:r>
      <w:r w:rsidRPr="00987C28">
        <w:rPr>
          <w:rFonts w:hAnsi="宋体" w:hint="eastAsia"/>
          <w:color w:val="000000" w:themeColor="text1"/>
          <w:szCs w:val="21"/>
        </w:rPr>
        <w:t>云之龙咨询集团有限公司（柳州市滨江东路16号三区211-218室）</w:t>
      </w:r>
    </w:p>
    <w:p w:rsidR="00987C28" w:rsidRPr="00987C28" w:rsidRDefault="00987C28" w:rsidP="00987C28">
      <w:pPr>
        <w:spacing w:line="360" w:lineRule="auto"/>
        <w:ind w:left="0" w:firstLineChars="200" w:firstLine="420"/>
        <w:rPr>
          <w:b/>
          <w:color w:val="000000" w:themeColor="text1"/>
          <w:szCs w:val="21"/>
        </w:rPr>
      </w:pPr>
      <w:r w:rsidRPr="00987C28">
        <w:rPr>
          <w:rFonts w:hint="eastAsia"/>
          <w:color w:val="000000" w:themeColor="text1"/>
          <w:szCs w:val="21"/>
        </w:rPr>
        <w:t>4.投标文件接收人：云之龙咨询集团有限公司工作人员</w:t>
      </w:r>
    </w:p>
    <w:p w:rsidR="00987C28" w:rsidRPr="00987C28" w:rsidRDefault="00987C28" w:rsidP="00987C28">
      <w:pPr>
        <w:spacing w:line="360" w:lineRule="auto"/>
        <w:ind w:left="0" w:firstLineChars="200" w:firstLine="422"/>
        <w:rPr>
          <w:b/>
          <w:color w:val="000000" w:themeColor="text1"/>
          <w:szCs w:val="21"/>
        </w:rPr>
      </w:pPr>
      <w:r w:rsidRPr="00987C28">
        <w:rPr>
          <w:rFonts w:hint="eastAsia"/>
          <w:b/>
          <w:color w:val="000000" w:themeColor="text1"/>
          <w:szCs w:val="21"/>
        </w:rPr>
        <w:t>六、开标有关信息：</w:t>
      </w:r>
    </w:p>
    <w:p w:rsidR="00987C28" w:rsidRPr="00987C28" w:rsidRDefault="00987C28" w:rsidP="00987C28">
      <w:pPr>
        <w:spacing w:line="360" w:lineRule="auto"/>
        <w:ind w:left="0" w:firstLineChars="200" w:firstLine="420"/>
        <w:rPr>
          <w:color w:val="000000" w:themeColor="text1"/>
          <w:szCs w:val="21"/>
        </w:rPr>
      </w:pPr>
      <w:r w:rsidRPr="00987C28">
        <w:rPr>
          <w:rFonts w:hint="eastAsia"/>
          <w:color w:val="000000" w:themeColor="text1"/>
          <w:szCs w:val="21"/>
        </w:rPr>
        <w:lastRenderedPageBreak/>
        <w:t>1.开标时间：2022年11月29日上午9时30分</w:t>
      </w:r>
    </w:p>
    <w:p w:rsidR="00987C28" w:rsidRPr="00987C28" w:rsidRDefault="00987C28" w:rsidP="00987C28">
      <w:pPr>
        <w:spacing w:line="360" w:lineRule="auto"/>
        <w:ind w:left="0" w:firstLineChars="200" w:firstLine="420"/>
        <w:rPr>
          <w:b/>
          <w:color w:val="000000" w:themeColor="text1"/>
          <w:szCs w:val="21"/>
        </w:rPr>
      </w:pPr>
      <w:r w:rsidRPr="00987C28">
        <w:rPr>
          <w:rFonts w:hint="eastAsia"/>
          <w:color w:val="000000" w:themeColor="text1"/>
          <w:szCs w:val="21"/>
        </w:rPr>
        <w:t>2.开标地点：</w:t>
      </w:r>
      <w:r w:rsidRPr="00987C28">
        <w:rPr>
          <w:rFonts w:hAnsi="宋体" w:hint="eastAsia"/>
          <w:color w:val="000000" w:themeColor="text1"/>
          <w:szCs w:val="21"/>
        </w:rPr>
        <w:t>云之龙咨询集团有限公司（柳州市滨江东路16号三区211-218室）</w:t>
      </w:r>
    </w:p>
    <w:p w:rsidR="00987C28" w:rsidRPr="00987C28" w:rsidRDefault="00987C28" w:rsidP="00987C28">
      <w:pPr>
        <w:spacing w:line="360" w:lineRule="auto"/>
        <w:ind w:left="0" w:firstLineChars="200" w:firstLine="420"/>
        <w:rPr>
          <w:b/>
          <w:color w:val="000000" w:themeColor="text1"/>
          <w:szCs w:val="21"/>
        </w:rPr>
      </w:pPr>
      <w:r w:rsidRPr="00987C28">
        <w:rPr>
          <w:rFonts w:hint="eastAsia"/>
          <w:color w:val="000000" w:themeColor="text1"/>
          <w:szCs w:val="21"/>
        </w:rPr>
        <w:t>投标人的</w:t>
      </w:r>
      <w:r w:rsidRPr="00987C28">
        <w:rPr>
          <w:rFonts w:hAnsi="宋体" w:cs="宋体" w:hint="eastAsia"/>
          <w:color w:val="000000" w:themeColor="text1"/>
          <w:szCs w:val="21"/>
        </w:rPr>
        <w:t>法定代表人</w:t>
      </w:r>
      <w:r w:rsidRPr="00987C28">
        <w:rPr>
          <w:rFonts w:hint="eastAsia"/>
          <w:color w:val="000000" w:themeColor="text1"/>
          <w:szCs w:val="21"/>
        </w:rPr>
        <w:t>或委托代理人必须出示本人有效身份证件，经核对后递交文件和参加开标会，</w:t>
      </w:r>
      <w:r w:rsidRPr="00987C28">
        <w:rPr>
          <w:rFonts w:hint="eastAsia"/>
          <w:b/>
          <w:bCs/>
          <w:color w:val="000000" w:themeColor="text1"/>
          <w:szCs w:val="21"/>
        </w:rPr>
        <w:t>否则不予接收文件，其投标无效。</w:t>
      </w:r>
    </w:p>
    <w:p w:rsidR="00987C28" w:rsidRPr="00987C28" w:rsidRDefault="00987C28" w:rsidP="00987C28">
      <w:pPr>
        <w:spacing w:line="360" w:lineRule="auto"/>
        <w:ind w:left="0" w:firstLineChars="200" w:firstLine="422"/>
        <w:rPr>
          <w:b/>
          <w:color w:val="000000" w:themeColor="text1"/>
          <w:szCs w:val="21"/>
        </w:rPr>
      </w:pPr>
      <w:r w:rsidRPr="00987C28">
        <w:rPr>
          <w:rFonts w:hint="eastAsia"/>
          <w:b/>
          <w:color w:val="000000" w:themeColor="text1"/>
          <w:szCs w:val="21"/>
        </w:rPr>
        <w:t>七、本次招标联系事项：</w:t>
      </w:r>
    </w:p>
    <w:p w:rsidR="00987C28" w:rsidRPr="00987C28" w:rsidRDefault="00987C28" w:rsidP="00987C28">
      <w:pPr>
        <w:spacing w:line="360" w:lineRule="auto"/>
        <w:ind w:left="0" w:firstLineChars="200" w:firstLine="420"/>
        <w:rPr>
          <w:color w:val="000000" w:themeColor="text1"/>
          <w:szCs w:val="21"/>
        </w:rPr>
      </w:pPr>
      <w:r w:rsidRPr="00987C28">
        <w:rPr>
          <w:rFonts w:hint="eastAsia"/>
          <w:color w:val="000000" w:themeColor="text1"/>
          <w:szCs w:val="21"/>
        </w:rPr>
        <w:t xml:space="preserve">招标代理机构：云之龙咨询集团有限公司 </w:t>
      </w:r>
    </w:p>
    <w:p w:rsidR="00987C28" w:rsidRPr="00987C28" w:rsidRDefault="00987C28" w:rsidP="00987C28">
      <w:pPr>
        <w:spacing w:line="360" w:lineRule="auto"/>
        <w:ind w:left="0" w:firstLineChars="200" w:firstLine="420"/>
        <w:rPr>
          <w:color w:val="000000" w:themeColor="text1"/>
          <w:szCs w:val="21"/>
        </w:rPr>
      </w:pPr>
      <w:r w:rsidRPr="00987C28">
        <w:rPr>
          <w:rFonts w:hint="eastAsia"/>
          <w:color w:val="000000" w:themeColor="text1"/>
          <w:szCs w:val="21"/>
        </w:rPr>
        <w:t>地址：柳州市滨江东路16号三区211-218室</w:t>
      </w:r>
      <w:r w:rsidRPr="00987C28">
        <w:rPr>
          <w:rFonts w:hint="eastAsia"/>
          <w:color w:val="000000" w:themeColor="text1"/>
          <w:szCs w:val="21"/>
        </w:rPr>
        <w:t> </w:t>
      </w:r>
      <w:r w:rsidRPr="00987C28">
        <w:rPr>
          <w:rFonts w:hint="eastAsia"/>
          <w:color w:val="000000" w:themeColor="text1"/>
          <w:szCs w:val="21"/>
        </w:rPr>
        <w:t xml:space="preserve">       </w:t>
      </w:r>
    </w:p>
    <w:p w:rsidR="00987C28" w:rsidRPr="00987C28" w:rsidRDefault="00987C28" w:rsidP="00987C28">
      <w:pPr>
        <w:spacing w:line="360" w:lineRule="auto"/>
        <w:ind w:left="0" w:firstLineChars="200" w:firstLine="420"/>
        <w:rPr>
          <w:color w:val="000000" w:themeColor="text1"/>
          <w:szCs w:val="21"/>
        </w:rPr>
      </w:pPr>
      <w:r w:rsidRPr="00987C28">
        <w:rPr>
          <w:rFonts w:hint="eastAsia"/>
          <w:color w:val="000000" w:themeColor="text1"/>
          <w:szCs w:val="21"/>
        </w:rPr>
        <w:t>联系人：阮欣竹、黄佳宁           电话：0772-3310669、3310109</w:t>
      </w:r>
      <w:r w:rsidRPr="00987C28">
        <w:rPr>
          <w:rFonts w:hint="eastAsia"/>
          <w:color w:val="000000" w:themeColor="text1"/>
          <w:szCs w:val="21"/>
        </w:rPr>
        <w:t> </w:t>
      </w:r>
    </w:p>
    <w:p w:rsidR="00987C28" w:rsidRPr="00987C28" w:rsidRDefault="00987C28" w:rsidP="00987C28">
      <w:pPr>
        <w:spacing w:line="360" w:lineRule="auto"/>
        <w:ind w:left="0" w:firstLineChars="200" w:firstLine="422"/>
        <w:rPr>
          <w:b/>
          <w:color w:val="000000" w:themeColor="text1"/>
          <w:szCs w:val="21"/>
        </w:rPr>
      </w:pPr>
      <w:r w:rsidRPr="00987C28">
        <w:rPr>
          <w:rFonts w:hint="eastAsia"/>
          <w:b/>
          <w:color w:val="000000" w:themeColor="text1"/>
          <w:szCs w:val="21"/>
        </w:rPr>
        <w:t>八、网上查询：</w:t>
      </w:r>
    </w:p>
    <w:p w:rsidR="00987C28" w:rsidRPr="00987C28" w:rsidRDefault="00987C28" w:rsidP="00987C28">
      <w:pPr>
        <w:spacing w:line="360" w:lineRule="auto"/>
        <w:ind w:left="0" w:firstLineChars="200" w:firstLine="420"/>
        <w:rPr>
          <w:rFonts w:hAnsi="宋体"/>
          <w:color w:val="000000" w:themeColor="text1"/>
          <w:szCs w:val="21"/>
        </w:rPr>
      </w:pPr>
      <w:r w:rsidRPr="00987C28">
        <w:rPr>
          <w:rFonts w:hint="eastAsia"/>
          <w:color w:val="000000" w:themeColor="text1"/>
          <w:szCs w:val="21"/>
        </w:rPr>
        <w:t>中国</w:t>
      </w:r>
      <w:r w:rsidRPr="00987C28">
        <w:rPr>
          <w:rFonts w:hAnsi="宋体" w:hint="eastAsia"/>
          <w:color w:val="000000" w:themeColor="text1"/>
          <w:szCs w:val="21"/>
        </w:rPr>
        <w:t>采购与招标网(www.chinabidding.com.cn)、</w:t>
      </w:r>
      <w:r w:rsidRPr="00987C28">
        <w:rPr>
          <w:rFonts w:hint="eastAsia"/>
          <w:color w:val="000000" w:themeColor="text1"/>
          <w:szCs w:val="21"/>
        </w:rPr>
        <w:t>中国招标投标公共服务平台</w:t>
      </w:r>
      <w:r w:rsidRPr="00987C28">
        <w:rPr>
          <w:rFonts w:hAnsi="宋体" w:cs="宋体" w:hint="eastAsia"/>
          <w:color w:val="000000" w:themeColor="text1"/>
          <w:kern w:val="0"/>
          <w:szCs w:val="21"/>
          <w:lang w:bidi="zh-CN"/>
        </w:rPr>
        <w:t>（www.cebpubservice.com）</w:t>
      </w:r>
      <w:r w:rsidRPr="00987C28">
        <w:rPr>
          <w:rFonts w:hint="eastAsia"/>
          <w:color w:val="000000" w:themeColor="text1"/>
          <w:szCs w:val="21"/>
        </w:rPr>
        <w:t>、</w:t>
      </w:r>
      <w:r w:rsidRPr="00987C28">
        <w:rPr>
          <w:rFonts w:hAnsi="宋体" w:hint="eastAsia"/>
          <w:color w:val="000000" w:themeColor="text1"/>
          <w:szCs w:val="21"/>
        </w:rPr>
        <w:t>云之龙咨询集团有限公司网(www.yzljt.cn)</w:t>
      </w:r>
    </w:p>
    <w:p w:rsidR="00987C28" w:rsidRPr="00987C28" w:rsidRDefault="00987C28" w:rsidP="00987C28">
      <w:pPr>
        <w:spacing w:line="360" w:lineRule="auto"/>
        <w:ind w:left="0" w:firstLineChars="400" w:firstLine="840"/>
        <w:rPr>
          <w:rFonts w:hAnsi="宋体"/>
          <w:color w:val="000000" w:themeColor="text1"/>
          <w:szCs w:val="21"/>
        </w:rPr>
      </w:pPr>
    </w:p>
    <w:p w:rsidR="00987C28" w:rsidRPr="00987C28" w:rsidRDefault="00987C28" w:rsidP="00987C28">
      <w:pPr>
        <w:tabs>
          <w:tab w:val="left" w:pos="455"/>
        </w:tabs>
        <w:spacing w:line="360" w:lineRule="auto"/>
        <w:ind w:left="0" w:firstLine="0"/>
        <w:jc w:val="right"/>
        <w:rPr>
          <w:bCs/>
          <w:color w:val="000000" w:themeColor="text1"/>
          <w:spacing w:val="20"/>
          <w:szCs w:val="21"/>
        </w:rPr>
      </w:pPr>
      <w:r w:rsidRPr="00987C28">
        <w:rPr>
          <w:rFonts w:hint="eastAsia"/>
          <w:bCs/>
          <w:color w:val="000000" w:themeColor="text1"/>
          <w:szCs w:val="21"/>
        </w:rPr>
        <w:t>招标代理机构：云之龙咨询集团有限公司</w:t>
      </w:r>
    </w:p>
    <w:p w:rsidR="00987C28" w:rsidRPr="00987C28" w:rsidRDefault="00987C28" w:rsidP="00987C28">
      <w:pPr>
        <w:spacing w:line="360" w:lineRule="auto"/>
        <w:ind w:left="0" w:firstLine="0"/>
        <w:jc w:val="right"/>
        <w:rPr>
          <w:rFonts w:hAnsi="宋体"/>
          <w:color w:val="000000" w:themeColor="text1"/>
          <w:szCs w:val="21"/>
        </w:rPr>
      </w:pPr>
      <w:r w:rsidRPr="00987C28">
        <w:rPr>
          <w:rFonts w:hint="eastAsia"/>
          <w:color w:val="000000" w:themeColor="text1"/>
          <w:szCs w:val="21"/>
        </w:rPr>
        <w:t>2022年11月3日</w:t>
      </w:r>
    </w:p>
    <w:p w:rsidR="00D50EFF" w:rsidRPr="00E16E23" w:rsidRDefault="00D50EFF" w:rsidP="00987C28">
      <w:pPr>
        <w:spacing w:line="440" w:lineRule="exact"/>
        <w:ind w:left="0" w:firstLineChars="200" w:firstLine="420"/>
        <w:jc w:val="left"/>
        <w:rPr>
          <w:color w:val="000000" w:themeColor="text1"/>
        </w:rPr>
      </w:pPr>
    </w:p>
    <w:sectPr w:rsidR="00D50EFF" w:rsidRPr="00E16E23" w:rsidSect="006C78C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60F" w:rsidRDefault="005B060F" w:rsidP="00987C28">
      <w:pPr>
        <w:spacing w:line="240" w:lineRule="auto"/>
      </w:pPr>
      <w:r>
        <w:separator/>
      </w:r>
    </w:p>
  </w:endnote>
  <w:endnote w:type="continuationSeparator" w:id="0">
    <w:p w:rsidR="005B060F" w:rsidRDefault="005B060F" w:rsidP="00987C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60F" w:rsidRDefault="005B060F" w:rsidP="00987C28">
      <w:pPr>
        <w:spacing w:line="240" w:lineRule="auto"/>
      </w:pPr>
      <w:r>
        <w:separator/>
      </w:r>
    </w:p>
  </w:footnote>
  <w:footnote w:type="continuationSeparator" w:id="0">
    <w:p w:rsidR="005B060F" w:rsidRDefault="005B060F" w:rsidP="00987C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78CA"/>
    <w:rsid w:val="00165037"/>
    <w:rsid w:val="00306C22"/>
    <w:rsid w:val="003F22F6"/>
    <w:rsid w:val="00472F40"/>
    <w:rsid w:val="004E0B9B"/>
    <w:rsid w:val="00562DA2"/>
    <w:rsid w:val="005B060F"/>
    <w:rsid w:val="005B599C"/>
    <w:rsid w:val="006C78CA"/>
    <w:rsid w:val="00805A8B"/>
    <w:rsid w:val="00835314"/>
    <w:rsid w:val="00987C28"/>
    <w:rsid w:val="00CA73D8"/>
    <w:rsid w:val="00CC7A93"/>
    <w:rsid w:val="00D50EFF"/>
    <w:rsid w:val="00E16E23"/>
    <w:rsid w:val="00F1004F"/>
    <w:rsid w:val="00F17D77"/>
    <w:rsid w:val="00F51EF8"/>
    <w:rsid w:val="00F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D48DBD-C156-4599-95F9-243C2CAE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8CA"/>
    <w:pPr>
      <w:widowControl w:val="0"/>
      <w:spacing w:line="400" w:lineRule="exact"/>
      <w:ind w:left="840" w:hanging="420"/>
      <w:jc w:val="both"/>
    </w:pPr>
    <w:rPr>
      <w:rFonts w:ascii="宋体" w:eastAsia="宋体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aliases w:val="普通文字 Char Char1,普通文字 Char1,纯文本 Char Char Char1,普通文字 Char Char Char,正 文 1 Char,普通文字1 Char,普通文字2 Char,普通文字3 Char,普通文字4 Char,普通文字5 Char,普通文字6 Char,普通文字11 Char,普通文字21 Char,普通文字31 Char,普通文字41 Char,普通文字7 Char,纯文本 Char1 Char Char Char,Texte Char"/>
    <w:basedOn w:val="a0"/>
    <w:link w:val="a3"/>
    <w:semiHidden/>
    <w:qFormat/>
    <w:locked/>
    <w:rsid w:val="006C78CA"/>
    <w:rPr>
      <w:rFonts w:ascii="宋体" w:eastAsia="宋体" w:hAnsi="Courier New"/>
    </w:rPr>
  </w:style>
  <w:style w:type="paragraph" w:styleId="a3">
    <w:name w:val="Plain Text"/>
    <w:aliases w:val="普通文字 Char,普通文字,纯文本 Char Char,普通文字 Char Char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Texte,小,正 文 1 Char Char,文字缩,孙普文字,s,文"/>
    <w:basedOn w:val="a"/>
    <w:link w:val="Char"/>
    <w:semiHidden/>
    <w:unhideWhenUsed/>
    <w:qFormat/>
    <w:rsid w:val="006C78CA"/>
    <w:rPr>
      <w:rFonts w:cstheme="minorBidi"/>
      <w:szCs w:val="22"/>
    </w:rPr>
  </w:style>
  <w:style w:type="character" w:customStyle="1" w:styleId="Char1">
    <w:name w:val="纯文本 Char1"/>
    <w:basedOn w:val="a0"/>
    <w:uiPriority w:val="99"/>
    <w:semiHidden/>
    <w:rsid w:val="006C78CA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306C22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06C22"/>
    <w:rPr>
      <w:rFonts w:ascii="宋体" w:eastAsia="宋体" w:hAnsi="Courier New" w:cs="Times New Roman"/>
      <w:sz w:val="18"/>
      <w:szCs w:val="18"/>
    </w:rPr>
  </w:style>
  <w:style w:type="paragraph" w:styleId="a5">
    <w:name w:val="header"/>
    <w:basedOn w:val="a"/>
    <w:link w:val="Char2"/>
    <w:uiPriority w:val="99"/>
    <w:unhideWhenUsed/>
    <w:rsid w:val="00987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rsid w:val="00987C28"/>
    <w:rPr>
      <w:rFonts w:ascii="宋体" w:eastAsia="宋体" w:hAnsi="Courier New" w:cs="Times New Roman"/>
      <w:sz w:val="18"/>
      <w:szCs w:val="18"/>
    </w:rPr>
  </w:style>
  <w:style w:type="paragraph" w:styleId="a6">
    <w:name w:val="footer"/>
    <w:basedOn w:val="a"/>
    <w:link w:val="Char3"/>
    <w:uiPriority w:val="99"/>
    <w:unhideWhenUsed/>
    <w:rsid w:val="00987C2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6"/>
    <w:uiPriority w:val="99"/>
    <w:rsid w:val="00987C28"/>
    <w:rPr>
      <w:rFonts w:ascii="宋体" w:eastAsia="宋体" w:hAnsi="Courier New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9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188</Words>
  <Characters>1074</Characters>
  <Application>Microsoft Office Word</Application>
  <DocSecurity>0</DocSecurity>
  <Lines>8</Lines>
  <Paragraphs>2</Paragraphs>
  <ScaleCrop>false</ScaleCrop>
  <Company>China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刘国亮</dc:creator>
  <cp:keywords/>
  <dc:description/>
  <cp:lastModifiedBy>云之龙招标集团有限公司柳州分公司</cp:lastModifiedBy>
  <cp:revision>16</cp:revision>
  <cp:lastPrinted>2022-10-28T02:37:00Z</cp:lastPrinted>
  <dcterms:created xsi:type="dcterms:W3CDTF">2022-10-28T02:26:00Z</dcterms:created>
  <dcterms:modified xsi:type="dcterms:W3CDTF">2022-11-03T09:08:00Z</dcterms:modified>
</cp:coreProperties>
</file>