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D5" w:rsidRPr="002A39D5" w:rsidRDefault="002A39D5" w:rsidP="002A39D5">
      <w:pPr>
        <w:jc w:val="center"/>
        <w:rPr>
          <w:rFonts w:ascii="Times New Roman" w:eastAsia="宋体" w:hAnsi="Times New Roman" w:cs="Times New Roman"/>
        </w:rPr>
      </w:pPr>
      <w:r w:rsidRPr="002A39D5">
        <w:rPr>
          <w:rFonts w:ascii="宋体" w:eastAsia="宋体" w:hAnsi="宋体" w:cs="Times New Roman" w:hint="eastAsia"/>
          <w:b/>
          <w:bCs/>
          <w:sz w:val="28"/>
          <w:szCs w:val="32"/>
        </w:rPr>
        <w:t>广西众联工程项目管理有限公司柳侯院区门诊A区加装电梯（项目编号：ZLZB012022-003）公开招标公告</w:t>
      </w:r>
    </w:p>
    <w:p w:rsidR="002A39D5" w:rsidRPr="002A39D5" w:rsidRDefault="002A39D5" w:rsidP="002A39D5">
      <w:pPr>
        <w:spacing w:line="360" w:lineRule="auto"/>
        <w:ind w:firstLineChars="200" w:firstLine="440"/>
        <w:rPr>
          <w:rFonts w:ascii="宋体" w:eastAsia="宋体" w:hAnsi="宋体" w:cs="宋体"/>
          <w:sz w:val="22"/>
        </w:rPr>
      </w:pPr>
      <w:bookmarkStart w:id="0" w:name="OLE_LINK1"/>
    </w:p>
    <w:p w:rsidR="002A39D5" w:rsidRPr="002A39D5" w:rsidRDefault="002A39D5" w:rsidP="002A39D5">
      <w:pPr>
        <w:spacing w:line="360" w:lineRule="auto"/>
        <w:ind w:firstLineChars="200" w:firstLine="440"/>
        <w:rPr>
          <w:rFonts w:ascii="宋体" w:eastAsia="宋体" w:hAnsi="宋体" w:cs="宋体"/>
          <w:sz w:val="22"/>
        </w:rPr>
      </w:pPr>
      <w:r w:rsidRPr="002A39D5">
        <w:rPr>
          <w:rFonts w:ascii="宋体" w:eastAsia="宋体" w:hAnsi="宋体" w:cs="宋体" w:hint="eastAsia"/>
          <w:sz w:val="22"/>
        </w:rPr>
        <w:t>本招标项目为</w:t>
      </w:r>
      <w:r w:rsidRPr="002A39D5">
        <w:rPr>
          <w:rFonts w:ascii="宋体" w:eastAsia="宋体" w:hAnsi="宋体" w:cs="宋体" w:hint="eastAsia"/>
          <w:sz w:val="22"/>
          <w:u w:val="single"/>
        </w:rPr>
        <w:t>柳侯院区门诊A区加装电梯</w:t>
      </w:r>
      <w:r w:rsidRPr="002A39D5">
        <w:rPr>
          <w:rFonts w:ascii="宋体" w:eastAsia="宋体" w:hAnsi="宋体" w:cs="宋体" w:hint="eastAsia"/>
          <w:sz w:val="22"/>
        </w:rPr>
        <w:t>项目招标，资金已落实，项目出资比例为100%，招标人为</w:t>
      </w:r>
      <w:bookmarkStart w:id="1" w:name="_GoBack"/>
      <w:r w:rsidRPr="002A39D5">
        <w:rPr>
          <w:rFonts w:ascii="宋体" w:eastAsia="宋体" w:hAnsi="宋体" w:cs="宋体" w:hint="eastAsia"/>
          <w:sz w:val="22"/>
        </w:rPr>
        <w:t>柳州市中医医院（柳州市壮医医院）</w:t>
      </w:r>
      <w:bookmarkEnd w:id="1"/>
      <w:r w:rsidRPr="002A39D5">
        <w:rPr>
          <w:rFonts w:ascii="宋体" w:eastAsia="宋体" w:hAnsi="宋体" w:cs="宋体" w:hint="eastAsia"/>
          <w:sz w:val="22"/>
        </w:rPr>
        <w:t>。项目已具备招标条件，现对该项目进行公开招标。</w:t>
      </w:r>
    </w:p>
    <w:p w:rsidR="002A39D5" w:rsidRPr="002A39D5" w:rsidRDefault="002A39D5" w:rsidP="002A39D5">
      <w:pPr>
        <w:spacing w:line="360" w:lineRule="auto"/>
        <w:ind w:firstLineChars="200" w:firstLine="442"/>
        <w:rPr>
          <w:rFonts w:ascii="宋体" w:eastAsia="宋体" w:hAnsi="宋体" w:cs="宋体" w:hint="eastAsia"/>
          <w:b/>
          <w:bCs/>
          <w:sz w:val="22"/>
        </w:rPr>
      </w:pPr>
      <w:r w:rsidRPr="002A39D5">
        <w:rPr>
          <w:rFonts w:ascii="宋体" w:eastAsia="宋体" w:hAnsi="宋体" w:cs="宋体" w:hint="eastAsia"/>
          <w:b/>
          <w:bCs/>
          <w:sz w:val="22"/>
        </w:rPr>
        <w:t>一、项目基本情况</w:t>
      </w:r>
    </w:p>
    <w:p w:rsidR="002A39D5" w:rsidRPr="002A39D5" w:rsidRDefault="002A39D5" w:rsidP="002A39D5">
      <w:pPr>
        <w:spacing w:line="360" w:lineRule="auto"/>
        <w:ind w:firstLineChars="200" w:firstLine="440"/>
        <w:rPr>
          <w:rFonts w:ascii="宋体" w:eastAsia="宋体" w:hAnsi="宋体" w:cs="宋体" w:hint="eastAsia"/>
          <w:sz w:val="22"/>
          <w:u w:val="single"/>
        </w:rPr>
      </w:pPr>
      <w:r w:rsidRPr="002A39D5">
        <w:rPr>
          <w:rFonts w:ascii="宋体" w:eastAsia="宋体" w:hAnsi="宋体" w:cs="宋体" w:hint="eastAsia"/>
          <w:sz w:val="22"/>
        </w:rPr>
        <w:t>项目编号：</w:t>
      </w:r>
      <w:r w:rsidRPr="002A39D5">
        <w:rPr>
          <w:rFonts w:ascii="宋体" w:eastAsia="宋体" w:hAnsi="宋体" w:cs="宋体"/>
          <w:sz w:val="22"/>
        </w:rPr>
        <w:t>ZLZB012022-003</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项目名称：柳侯院区门诊A区加装电梯</w:t>
      </w:r>
    </w:p>
    <w:p w:rsidR="002A39D5" w:rsidRPr="002A39D5" w:rsidRDefault="002A39D5" w:rsidP="002A39D5">
      <w:pPr>
        <w:spacing w:line="360" w:lineRule="auto"/>
        <w:ind w:firstLineChars="200" w:firstLine="440"/>
        <w:rPr>
          <w:rFonts w:ascii="宋体" w:eastAsia="宋体" w:hAnsi="宋体" w:cs="宋体"/>
          <w:sz w:val="22"/>
        </w:rPr>
      </w:pPr>
      <w:r w:rsidRPr="002A39D5">
        <w:rPr>
          <w:rFonts w:ascii="宋体" w:eastAsia="宋体" w:hAnsi="宋体" w:cs="宋体" w:hint="eastAsia"/>
          <w:sz w:val="22"/>
        </w:rPr>
        <w:t>招标内容：</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3"/>
        <w:gridCol w:w="1843"/>
        <w:gridCol w:w="1418"/>
      </w:tblGrid>
      <w:tr w:rsidR="002A39D5" w:rsidRPr="002A39D5" w:rsidTr="00AA0672">
        <w:trPr>
          <w:trHeight w:val="448"/>
        </w:trPr>
        <w:tc>
          <w:tcPr>
            <w:tcW w:w="993" w:type="dxa"/>
          </w:tcPr>
          <w:p w:rsidR="002A39D5" w:rsidRPr="002A39D5" w:rsidRDefault="002A39D5" w:rsidP="002A39D5">
            <w:pPr>
              <w:spacing w:line="400" w:lineRule="exact"/>
              <w:jc w:val="center"/>
              <w:rPr>
                <w:rFonts w:ascii="宋体" w:eastAsia="宋体" w:hAnsi="宋体" w:cs="宋体"/>
                <w:sz w:val="24"/>
                <w:szCs w:val="24"/>
              </w:rPr>
            </w:pPr>
            <w:r w:rsidRPr="002A39D5">
              <w:rPr>
                <w:rFonts w:ascii="宋体" w:eastAsia="宋体" w:hAnsi="宋体" w:cs="宋体" w:hint="eastAsia"/>
                <w:sz w:val="24"/>
                <w:szCs w:val="24"/>
              </w:rPr>
              <w:t>序号</w:t>
            </w:r>
          </w:p>
        </w:tc>
        <w:tc>
          <w:tcPr>
            <w:tcW w:w="3543" w:type="dxa"/>
          </w:tcPr>
          <w:p w:rsidR="002A39D5" w:rsidRPr="002A39D5" w:rsidRDefault="002A39D5" w:rsidP="002A39D5">
            <w:pPr>
              <w:spacing w:line="400" w:lineRule="exact"/>
              <w:jc w:val="center"/>
              <w:rPr>
                <w:rFonts w:ascii="宋体" w:eastAsia="宋体" w:hAnsi="宋体" w:cs="宋体"/>
                <w:sz w:val="24"/>
                <w:szCs w:val="24"/>
              </w:rPr>
            </w:pPr>
            <w:r w:rsidRPr="002A39D5">
              <w:rPr>
                <w:rFonts w:ascii="宋体" w:eastAsia="宋体" w:hAnsi="宋体" w:cs="宋体" w:hint="eastAsia"/>
                <w:sz w:val="24"/>
                <w:szCs w:val="24"/>
              </w:rPr>
              <w:t>名  称</w:t>
            </w:r>
          </w:p>
        </w:tc>
        <w:tc>
          <w:tcPr>
            <w:tcW w:w="1843" w:type="dxa"/>
          </w:tcPr>
          <w:p w:rsidR="002A39D5" w:rsidRPr="002A39D5" w:rsidRDefault="002A39D5" w:rsidP="002A39D5">
            <w:pPr>
              <w:spacing w:line="400" w:lineRule="exact"/>
              <w:jc w:val="center"/>
              <w:rPr>
                <w:rFonts w:ascii="宋体" w:eastAsia="宋体" w:hAnsi="宋体" w:cs="宋体"/>
                <w:sz w:val="24"/>
                <w:szCs w:val="24"/>
              </w:rPr>
            </w:pPr>
            <w:r w:rsidRPr="002A39D5">
              <w:rPr>
                <w:rFonts w:ascii="宋体" w:eastAsia="宋体" w:hAnsi="宋体" w:cs="宋体" w:hint="eastAsia"/>
                <w:sz w:val="24"/>
                <w:szCs w:val="24"/>
              </w:rPr>
              <w:t>单 位</w:t>
            </w:r>
          </w:p>
        </w:tc>
        <w:tc>
          <w:tcPr>
            <w:tcW w:w="1418" w:type="dxa"/>
          </w:tcPr>
          <w:p w:rsidR="002A39D5" w:rsidRPr="002A39D5" w:rsidRDefault="002A39D5" w:rsidP="002A39D5">
            <w:pPr>
              <w:spacing w:line="400" w:lineRule="exact"/>
              <w:jc w:val="center"/>
              <w:rPr>
                <w:rFonts w:ascii="宋体" w:eastAsia="宋体" w:hAnsi="宋体" w:cs="宋体"/>
                <w:sz w:val="24"/>
                <w:szCs w:val="24"/>
              </w:rPr>
            </w:pPr>
            <w:r w:rsidRPr="002A39D5">
              <w:rPr>
                <w:rFonts w:ascii="宋体" w:eastAsia="宋体" w:hAnsi="宋体" w:cs="宋体" w:hint="eastAsia"/>
                <w:sz w:val="24"/>
                <w:szCs w:val="24"/>
              </w:rPr>
              <w:t>数 量</w:t>
            </w:r>
          </w:p>
        </w:tc>
      </w:tr>
      <w:tr w:rsidR="002A39D5" w:rsidRPr="002A39D5" w:rsidTr="00AA0672">
        <w:trPr>
          <w:trHeight w:val="90"/>
        </w:trPr>
        <w:tc>
          <w:tcPr>
            <w:tcW w:w="993" w:type="dxa"/>
            <w:vAlign w:val="center"/>
          </w:tcPr>
          <w:p w:rsidR="002A39D5" w:rsidRPr="002A39D5" w:rsidRDefault="002A39D5" w:rsidP="002A39D5">
            <w:pPr>
              <w:spacing w:line="400" w:lineRule="exact"/>
              <w:jc w:val="center"/>
              <w:rPr>
                <w:rFonts w:ascii="宋体" w:eastAsia="宋体" w:hAnsi="宋体" w:cs="宋体"/>
                <w:sz w:val="24"/>
                <w:szCs w:val="24"/>
              </w:rPr>
            </w:pPr>
            <w:r w:rsidRPr="002A39D5">
              <w:rPr>
                <w:rFonts w:ascii="宋体" w:eastAsia="宋体" w:hAnsi="宋体" w:cs="宋体" w:hint="eastAsia"/>
                <w:sz w:val="24"/>
                <w:szCs w:val="24"/>
              </w:rPr>
              <w:t>1</w:t>
            </w:r>
          </w:p>
        </w:tc>
        <w:tc>
          <w:tcPr>
            <w:tcW w:w="3543" w:type="dxa"/>
            <w:vAlign w:val="center"/>
          </w:tcPr>
          <w:p w:rsidR="002A39D5" w:rsidRPr="002A39D5" w:rsidRDefault="002A39D5" w:rsidP="002A39D5">
            <w:pPr>
              <w:spacing w:line="400" w:lineRule="exact"/>
              <w:rPr>
                <w:rFonts w:ascii="宋体" w:eastAsia="宋体" w:hAnsi="宋体" w:cs="宋体"/>
                <w:sz w:val="24"/>
                <w:szCs w:val="24"/>
              </w:rPr>
            </w:pPr>
            <w:r w:rsidRPr="002A39D5">
              <w:rPr>
                <w:rFonts w:ascii="宋体" w:eastAsia="宋体" w:hAnsi="宋体" w:cs="宋体" w:hint="eastAsia"/>
                <w:sz w:val="24"/>
                <w:szCs w:val="24"/>
              </w:rPr>
              <w:t>小机房客梯DT1</w:t>
            </w:r>
          </w:p>
        </w:tc>
        <w:tc>
          <w:tcPr>
            <w:tcW w:w="1843" w:type="dxa"/>
            <w:vAlign w:val="center"/>
          </w:tcPr>
          <w:p w:rsidR="002A39D5" w:rsidRPr="002A39D5" w:rsidRDefault="002A39D5" w:rsidP="002A39D5">
            <w:pPr>
              <w:jc w:val="center"/>
              <w:rPr>
                <w:rFonts w:ascii="宋体" w:eastAsia="宋体" w:hAnsi="宋体" w:cs="宋体"/>
                <w:szCs w:val="20"/>
              </w:rPr>
            </w:pPr>
            <w:r w:rsidRPr="002A39D5">
              <w:rPr>
                <w:rFonts w:ascii="宋体" w:eastAsia="宋体" w:hAnsi="宋体" w:cs="宋体" w:hint="eastAsia"/>
                <w:szCs w:val="20"/>
              </w:rPr>
              <w:t>台</w:t>
            </w:r>
          </w:p>
        </w:tc>
        <w:tc>
          <w:tcPr>
            <w:tcW w:w="1418" w:type="dxa"/>
            <w:vAlign w:val="center"/>
          </w:tcPr>
          <w:p w:rsidR="002A39D5" w:rsidRPr="002A39D5" w:rsidRDefault="002A39D5" w:rsidP="002A39D5">
            <w:pPr>
              <w:jc w:val="center"/>
              <w:rPr>
                <w:rFonts w:ascii="宋体" w:eastAsia="宋体" w:hAnsi="宋体" w:cs="宋体"/>
                <w:szCs w:val="20"/>
              </w:rPr>
            </w:pPr>
            <w:r w:rsidRPr="002A39D5">
              <w:rPr>
                <w:rFonts w:ascii="宋体" w:eastAsia="宋体" w:hAnsi="宋体" w:cs="宋体" w:hint="eastAsia"/>
                <w:szCs w:val="20"/>
              </w:rPr>
              <w:t>1</w:t>
            </w:r>
          </w:p>
        </w:tc>
      </w:tr>
      <w:tr w:rsidR="002A39D5" w:rsidRPr="002A39D5" w:rsidTr="00AA0672">
        <w:trPr>
          <w:trHeight w:val="509"/>
        </w:trPr>
        <w:tc>
          <w:tcPr>
            <w:tcW w:w="993" w:type="dxa"/>
            <w:vAlign w:val="center"/>
          </w:tcPr>
          <w:p w:rsidR="002A39D5" w:rsidRPr="002A39D5" w:rsidRDefault="002A39D5" w:rsidP="002A39D5">
            <w:pPr>
              <w:spacing w:line="400" w:lineRule="exact"/>
              <w:jc w:val="center"/>
              <w:rPr>
                <w:rFonts w:ascii="宋体" w:eastAsia="宋体" w:hAnsi="宋体" w:cs="宋体"/>
                <w:sz w:val="24"/>
                <w:szCs w:val="24"/>
              </w:rPr>
            </w:pPr>
            <w:r w:rsidRPr="002A39D5">
              <w:rPr>
                <w:rFonts w:ascii="宋体" w:eastAsia="宋体" w:hAnsi="宋体" w:cs="宋体" w:hint="eastAsia"/>
                <w:sz w:val="24"/>
                <w:szCs w:val="24"/>
              </w:rPr>
              <w:t>2</w:t>
            </w:r>
          </w:p>
        </w:tc>
        <w:tc>
          <w:tcPr>
            <w:tcW w:w="3543" w:type="dxa"/>
            <w:vAlign w:val="center"/>
          </w:tcPr>
          <w:p w:rsidR="002A39D5" w:rsidRPr="002A39D5" w:rsidRDefault="002A39D5" w:rsidP="002A39D5">
            <w:pPr>
              <w:spacing w:line="400" w:lineRule="exact"/>
              <w:rPr>
                <w:rFonts w:ascii="宋体" w:eastAsia="宋体" w:hAnsi="宋体" w:cs="宋体"/>
                <w:sz w:val="24"/>
                <w:szCs w:val="24"/>
              </w:rPr>
            </w:pPr>
            <w:r w:rsidRPr="002A39D5">
              <w:rPr>
                <w:rFonts w:ascii="宋体" w:eastAsia="宋体" w:hAnsi="宋体" w:cs="宋体" w:hint="eastAsia"/>
                <w:sz w:val="24"/>
                <w:szCs w:val="24"/>
              </w:rPr>
              <w:t>小机房客梯（带无障碍功能）DT2</w:t>
            </w:r>
          </w:p>
        </w:tc>
        <w:tc>
          <w:tcPr>
            <w:tcW w:w="1843" w:type="dxa"/>
            <w:vAlign w:val="center"/>
          </w:tcPr>
          <w:p w:rsidR="002A39D5" w:rsidRPr="002A39D5" w:rsidRDefault="002A39D5" w:rsidP="002A39D5">
            <w:pPr>
              <w:jc w:val="center"/>
              <w:rPr>
                <w:rFonts w:ascii="宋体" w:eastAsia="宋体" w:hAnsi="宋体" w:cs="宋体"/>
                <w:szCs w:val="20"/>
              </w:rPr>
            </w:pPr>
            <w:r w:rsidRPr="002A39D5">
              <w:rPr>
                <w:rFonts w:ascii="宋体" w:eastAsia="宋体" w:hAnsi="宋体" w:cs="宋体" w:hint="eastAsia"/>
                <w:szCs w:val="20"/>
              </w:rPr>
              <w:t>台</w:t>
            </w:r>
          </w:p>
        </w:tc>
        <w:tc>
          <w:tcPr>
            <w:tcW w:w="1418" w:type="dxa"/>
            <w:vAlign w:val="center"/>
          </w:tcPr>
          <w:p w:rsidR="002A39D5" w:rsidRPr="002A39D5" w:rsidRDefault="002A39D5" w:rsidP="002A39D5">
            <w:pPr>
              <w:jc w:val="center"/>
              <w:rPr>
                <w:rFonts w:ascii="宋体" w:eastAsia="宋体" w:hAnsi="宋体" w:cs="宋体"/>
                <w:szCs w:val="20"/>
              </w:rPr>
            </w:pPr>
            <w:r w:rsidRPr="002A39D5">
              <w:rPr>
                <w:rFonts w:ascii="宋体" w:eastAsia="宋体" w:hAnsi="宋体" w:cs="宋体" w:hint="eastAsia"/>
                <w:szCs w:val="20"/>
              </w:rPr>
              <w:t>1</w:t>
            </w:r>
          </w:p>
        </w:tc>
      </w:tr>
    </w:tbl>
    <w:p w:rsidR="002A39D5" w:rsidRPr="002A39D5" w:rsidRDefault="002A39D5" w:rsidP="002A39D5">
      <w:pPr>
        <w:spacing w:line="360" w:lineRule="auto"/>
        <w:ind w:firstLineChars="200" w:firstLine="440"/>
        <w:rPr>
          <w:rFonts w:ascii="宋体" w:eastAsia="宋体" w:hAnsi="宋体" w:cs="宋体"/>
          <w:sz w:val="22"/>
        </w:rPr>
      </w:pPr>
      <w:r w:rsidRPr="002A39D5">
        <w:rPr>
          <w:rFonts w:ascii="宋体" w:eastAsia="宋体" w:hAnsi="宋体" w:cs="宋体" w:hint="eastAsia"/>
          <w:sz w:val="22"/>
        </w:rPr>
        <w:t>具体内容详见招标文件第二章《项目招标需求》。</w:t>
      </w:r>
    </w:p>
    <w:p w:rsidR="002A39D5" w:rsidRPr="002A39D5" w:rsidRDefault="002A39D5" w:rsidP="002A39D5">
      <w:pPr>
        <w:spacing w:after="120"/>
        <w:ind w:firstLineChars="200" w:firstLine="420"/>
        <w:rPr>
          <w:rFonts w:ascii="Times New Roman" w:eastAsia="宋体" w:hAnsi="Times New Roman" w:cs="Times New Roman" w:hint="eastAsia"/>
        </w:rPr>
      </w:pPr>
      <w:r w:rsidRPr="002A39D5">
        <w:rPr>
          <w:rFonts w:ascii="Times New Roman" w:eastAsia="宋体" w:hAnsi="Times New Roman" w:cs="Times New Roman" w:hint="eastAsia"/>
        </w:rPr>
        <w:t>项目预算金额：</w:t>
      </w:r>
      <w:r w:rsidRPr="002A39D5">
        <w:rPr>
          <w:rFonts w:ascii="Times New Roman" w:eastAsia="宋体" w:hAnsi="Times New Roman" w:cs="Times New Roman"/>
        </w:rPr>
        <w:t>735000.00</w:t>
      </w:r>
      <w:r w:rsidRPr="002A39D5">
        <w:rPr>
          <w:rFonts w:ascii="Times New Roman" w:eastAsia="宋体" w:hAnsi="Times New Roman" w:cs="Times New Roman" w:hint="eastAsia"/>
        </w:rPr>
        <w:t>元。</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交付使用期：合同签订后90日内安装调试完毕，验收合格并交付使用。</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本项目是否接受联合体投标：不接受</w:t>
      </w:r>
    </w:p>
    <w:p w:rsidR="002A39D5" w:rsidRPr="002A39D5" w:rsidRDefault="002A39D5" w:rsidP="002A39D5">
      <w:pPr>
        <w:spacing w:line="360" w:lineRule="auto"/>
        <w:ind w:firstLineChars="200" w:firstLine="442"/>
        <w:rPr>
          <w:rFonts w:ascii="宋体" w:eastAsia="宋体" w:hAnsi="宋体" w:cs="宋体" w:hint="eastAsia"/>
          <w:b/>
          <w:bCs/>
          <w:sz w:val="22"/>
        </w:rPr>
      </w:pPr>
      <w:r w:rsidRPr="002A39D5">
        <w:rPr>
          <w:rFonts w:ascii="宋体" w:eastAsia="宋体" w:hAnsi="宋体" w:cs="宋体" w:hint="eastAsia"/>
          <w:b/>
          <w:bCs/>
          <w:sz w:val="22"/>
        </w:rPr>
        <w:t>二、申请人的资格要求：</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sz w:val="22"/>
        </w:rPr>
        <w:t>1</w:t>
      </w:r>
      <w:r w:rsidRPr="002A39D5">
        <w:rPr>
          <w:rFonts w:ascii="宋体" w:eastAsia="宋体" w:hAnsi="宋体" w:cs="宋体" w:hint="eastAsia"/>
          <w:sz w:val="22"/>
        </w:rPr>
        <w:t>、本次招标要求投标人为国内注册（指按国家有关规定要求注册的）具备独立法人资格，生产或经营范围达到本次招标项目要求的生产厂家或者供应商。</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sz w:val="22"/>
        </w:rPr>
        <w:t>2</w:t>
      </w:r>
      <w:r w:rsidRPr="002A39D5">
        <w:rPr>
          <w:rFonts w:ascii="宋体" w:eastAsia="宋体" w:hAnsi="宋体" w:cs="宋体" w:hint="eastAsia"/>
          <w:sz w:val="22"/>
        </w:rPr>
        <w:t>、投标产品制造商须具备中华人民共和国国家质量监督检验检疫总局颁发的《中华人民共和国特种设备制造许可证》电梯类（曳引式客梯C级及以上）资质或市场监督管理部门颁发的《中华人民共和国特种设备生产许可证》含许可项目：电梯制造（含安装、修理、改造）【含许可子项目：曳引驱动乘客电梯(含消防员电梯)B级及以上】资质。</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sz w:val="22"/>
        </w:rPr>
        <w:t>3</w:t>
      </w:r>
      <w:r w:rsidRPr="002A39D5">
        <w:rPr>
          <w:rFonts w:ascii="宋体" w:eastAsia="宋体" w:hAnsi="宋体" w:cs="宋体" w:hint="eastAsia"/>
          <w:sz w:val="22"/>
        </w:rPr>
        <w:t>、投标人须具备以下任一项资质：</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（1中华人民共和国国家质量监督检验检疫总局颁发的《中华人民共和国特种设备安装维修许可证》电梯安装B级及以上资质；</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（2）市场监督管理部门颁发的《中华人民共和国特种设备生产许可证》含许可项目：电梯制造（含安装、修理、改造）【含许可子项目：曳引驱动乘客电梯(含消防员电</w:t>
      </w:r>
      <w:r w:rsidRPr="002A39D5">
        <w:rPr>
          <w:rFonts w:ascii="宋体" w:eastAsia="宋体" w:hAnsi="宋体" w:cs="宋体" w:hint="eastAsia"/>
          <w:sz w:val="22"/>
        </w:rPr>
        <w:lastRenderedPageBreak/>
        <w:t>梯)B级及以上】资质；</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（3）市场监督管理部门颁发的《中华人民共和国特种设备生产许可证》含许可项目：电梯安装（含修理）【含许可子项目：曳引驱动乘客电梯(含消防员电梯)B级及以上】资质。</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sz w:val="22"/>
        </w:rPr>
        <w:t>4</w:t>
      </w:r>
      <w:r w:rsidRPr="002A39D5">
        <w:rPr>
          <w:rFonts w:ascii="宋体" w:eastAsia="宋体" w:hAnsi="宋体" w:cs="宋体" w:hint="eastAsia"/>
          <w:sz w:val="22"/>
        </w:rPr>
        <w:t>、投标人为产品代理商的还须具有制造商出具针对本项目的销售授权书。</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sz w:val="22"/>
        </w:rPr>
        <w:t>5</w:t>
      </w:r>
      <w:r w:rsidRPr="002A39D5">
        <w:rPr>
          <w:rFonts w:ascii="宋体" w:eastAsia="宋体" w:hAnsi="宋体" w:cs="宋体" w:hint="eastAsia"/>
          <w:sz w:val="22"/>
        </w:rPr>
        <w:t>、本项目不接受联合体投标。</w:t>
      </w:r>
    </w:p>
    <w:p w:rsidR="002A39D5" w:rsidRPr="002A39D5" w:rsidRDefault="002A39D5" w:rsidP="002A39D5">
      <w:pPr>
        <w:spacing w:line="360" w:lineRule="auto"/>
        <w:ind w:firstLineChars="200" w:firstLine="442"/>
        <w:rPr>
          <w:rFonts w:ascii="宋体" w:eastAsia="宋体" w:hAnsi="宋体" w:cs="宋体" w:hint="eastAsia"/>
          <w:b/>
          <w:bCs/>
          <w:sz w:val="22"/>
        </w:rPr>
      </w:pPr>
      <w:r w:rsidRPr="002A39D5">
        <w:rPr>
          <w:rFonts w:ascii="宋体" w:eastAsia="宋体" w:hAnsi="宋体" w:cs="宋体" w:hint="eastAsia"/>
          <w:b/>
          <w:bCs/>
          <w:sz w:val="22"/>
        </w:rPr>
        <w:t>三、获取招标文件</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时间：</w:t>
      </w:r>
      <w:r w:rsidRPr="002A39D5">
        <w:rPr>
          <w:rFonts w:ascii="宋体" w:eastAsia="宋体" w:hAnsi="宋体" w:cs="Times New Roman" w:hint="eastAsia"/>
          <w:sz w:val="22"/>
        </w:rPr>
        <w:t>2022年</w:t>
      </w:r>
      <w:r w:rsidRPr="002A39D5">
        <w:rPr>
          <w:rFonts w:ascii="宋体" w:eastAsia="宋体" w:hAnsi="宋体" w:cs="Times New Roman"/>
          <w:sz w:val="22"/>
        </w:rPr>
        <w:t>3月8日</w:t>
      </w:r>
      <w:r w:rsidRPr="002A39D5">
        <w:rPr>
          <w:rFonts w:ascii="宋体" w:eastAsia="宋体" w:hAnsi="宋体" w:cs="Times New Roman" w:hint="eastAsia"/>
          <w:sz w:val="22"/>
        </w:rPr>
        <w:t>至2022年</w:t>
      </w:r>
      <w:r w:rsidRPr="002A39D5">
        <w:rPr>
          <w:rFonts w:ascii="宋体" w:eastAsia="宋体" w:hAnsi="宋体" w:cs="Times New Roman"/>
          <w:sz w:val="22"/>
        </w:rPr>
        <w:t>3月15日</w:t>
      </w:r>
      <w:r w:rsidRPr="002A39D5">
        <w:rPr>
          <w:rFonts w:ascii="宋体" w:eastAsia="宋体" w:hAnsi="宋体" w:cs="宋体" w:hint="eastAsia"/>
          <w:sz w:val="22"/>
        </w:rPr>
        <w:t>，每天上午9时至1</w:t>
      </w:r>
      <w:r w:rsidRPr="002A39D5">
        <w:rPr>
          <w:rFonts w:ascii="宋体" w:eastAsia="宋体" w:hAnsi="宋体" w:cs="宋体"/>
          <w:sz w:val="22"/>
        </w:rPr>
        <w:t>2</w:t>
      </w:r>
      <w:r w:rsidRPr="002A39D5">
        <w:rPr>
          <w:rFonts w:ascii="宋体" w:eastAsia="宋体" w:hAnsi="宋体" w:cs="宋体" w:hint="eastAsia"/>
          <w:sz w:val="22"/>
        </w:rPr>
        <w:t>时，下午3时至</w:t>
      </w:r>
      <w:r w:rsidRPr="002A39D5">
        <w:rPr>
          <w:rFonts w:ascii="宋体" w:eastAsia="宋体" w:hAnsi="宋体" w:cs="宋体"/>
          <w:sz w:val="22"/>
        </w:rPr>
        <w:t>5</w:t>
      </w:r>
      <w:r w:rsidRPr="002A39D5">
        <w:rPr>
          <w:rFonts w:ascii="宋体" w:eastAsia="宋体" w:hAnsi="宋体" w:cs="宋体" w:hint="eastAsia"/>
          <w:sz w:val="22"/>
        </w:rPr>
        <w:t>时（北京时间，法定节假日除外）</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地点：广西众联工程项目管理有限公司柳州分公司（柳州市三中路92号原地区政法委办公楼）。</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方式：法人的提供法定代表人身份证复印件（非法定代表人提交法定代表人授权书原件和委托代理人身份证复印件）及营业执照复印件进行购买（所提供的复印件均应当加盖单位公章）。已购买文件的投标人不等于符合本项目的投标人资格要求。</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售价：</w:t>
      </w:r>
      <w:r w:rsidRPr="002A39D5">
        <w:rPr>
          <w:rFonts w:ascii="宋体" w:eastAsia="宋体" w:hAnsi="宋体" w:cs="宋体"/>
          <w:sz w:val="22"/>
        </w:rPr>
        <w:t>300</w:t>
      </w:r>
      <w:r w:rsidRPr="002A39D5">
        <w:rPr>
          <w:rFonts w:ascii="宋体" w:eastAsia="宋体" w:hAnsi="宋体" w:cs="宋体" w:hint="eastAsia"/>
          <w:sz w:val="22"/>
        </w:rPr>
        <w:t>元/份，售后不退。</w:t>
      </w:r>
    </w:p>
    <w:p w:rsidR="002A39D5" w:rsidRPr="002A39D5" w:rsidRDefault="002A39D5" w:rsidP="002A39D5">
      <w:pPr>
        <w:spacing w:line="360" w:lineRule="auto"/>
        <w:ind w:firstLineChars="200" w:firstLine="442"/>
        <w:rPr>
          <w:rFonts w:ascii="宋体" w:eastAsia="宋体" w:hAnsi="宋体" w:cs="宋体" w:hint="eastAsia"/>
          <w:b/>
          <w:bCs/>
          <w:sz w:val="22"/>
        </w:rPr>
      </w:pPr>
      <w:r w:rsidRPr="002A39D5">
        <w:rPr>
          <w:rFonts w:ascii="宋体" w:eastAsia="宋体" w:hAnsi="宋体" w:cs="宋体" w:hint="eastAsia"/>
          <w:b/>
          <w:bCs/>
          <w:sz w:val="22"/>
        </w:rPr>
        <w:t>四、提交投标文件截止时间、开标时间和地点</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提交投标文件截止时间和开标时间：2022年</w:t>
      </w:r>
      <w:r w:rsidRPr="002A39D5">
        <w:rPr>
          <w:rFonts w:ascii="宋体" w:eastAsia="宋体" w:hAnsi="宋体" w:cs="宋体"/>
          <w:sz w:val="22"/>
        </w:rPr>
        <w:t>3月30日9</w:t>
      </w:r>
      <w:r w:rsidRPr="002A39D5">
        <w:rPr>
          <w:rFonts w:ascii="宋体" w:eastAsia="宋体" w:hAnsi="宋体" w:cs="宋体" w:hint="eastAsia"/>
          <w:sz w:val="22"/>
        </w:rPr>
        <w:t>时</w:t>
      </w:r>
      <w:r w:rsidRPr="002A39D5">
        <w:rPr>
          <w:rFonts w:ascii="宋体" w:eastAsia="宋体" w:hAnsi="宋体" w:cs="宋体"/>
          <w:sz w:val="22"/>
        </w:rPr>
        <w:t>30</w:t>
      </w:r>
      <w:r w:rsidRPr="002A39D5">
        <w:rPr>
          <w:rFonts w:ascii="宋体" w:eastAsia="宋体" w:hAnsi="宋体" w:cs="宋体" w:hint="eastAsia"/>
          <w:sz w:val="22"/>
        </w:rPr>
        <w:t>分（北京时间）</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投标文件提交起止时间：2022年3月30日</w:t>
      </w:r>
      <w:r w:rsidRPr="002A39D5">
        <w:rPr>
          <w:rFonts w:ascii="宋体" w:eastAsia="宋体" w:hAnsi="宋体" w:cs="宋体"/>
          <w:sz w:val="22"/>
        </w:rPr>
        <w:t>9</w:t>
      </w:r>
      <w:r w:rsidRPr="002A39D5">
        <w:rPr>
          <w:rFonts w:ascii="宋体" w:eastAsia="宋体" w:hAnsi="宋体" w:cs="宋体" w:hint="eastAsia"/>
          <w:sz w:val="22"/>
        </w:rPr>
        <w:t>时</w:t>
      </w:r>
      <w:r w:rsidRPr="002A39D5">
        <w:rPr>
          <w:rFonts w:ascii="宋体" w:eastAsia="宋体" w:hAnsi="宋体" w:cs="宋体"/>
          <w:sz w:val="22"/>
        </w:rPr>
        <w:t>0</w:t>
      </w:r>
      <w:r w:rsidRPr="002A39D5">
        <w:rPr>
          <w:rFonts w:ascii="宋体" w:eastAsia="宋体" w:hAnsi="宋体" w:cs="宋体" w:hint="eastAsia"/>
          <w:sz w:val="22"/>
        </w:rPr>
        <w:t>0分至</w:t>
      </w:r>
      <w:r w:rsidRPr="002A39D5">
        <w:rPr>
          <w:rFonts w:ascii="宋体" w:eastAsia="宋体" w:hAnsi="宋体" w:cs="宋体"/>
          <w:sz w:val="22"/>
        </w:rPr>
        <w:t>9</w:t>
      </w:r>
      <w:r w:rsidRPr="002A39D5">
        <w:rPr>
          <w:rFonts w:ascii="宋体" w:eastAsia="宋体" w:hAnsi="宋体" w:cs="宋体" w:hint="eastAsia"/>
          <w:sz w:val="22"/>
        </w:rPr>
        <w:t>时</w:t>
      </w:r>
      <w:r w:rsidRPr="002A39D5">
        <w:rPr>
          <w:rFonts w:ascii="宋体" w:eastAsia="宋体" w:hAnsi="宋体" w:cs="宋体"/>
          <w:sz w:val="22"/>
        </w:rPr>
        <w:t>30</w:t>
      </w:r>
      <w:r w:rsidRPr="002A39D5">
        <w:rPr>
          <w:rFonts w:ascii="宋体" w:eastAsia="宋体" w:hAnsi="宋体" w:cs="宋体" w:hint="eastAsia"/>
          <w:sz w:val="22"/>
        </w:rPr>
        <w:t>分（北京时间）</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投标和开标地点：广西众联工程项目管理有限公司柳州分公司开标厅（柳州市三中路92号原地区政法委办公楼一楼）</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注：投标人应在投标文件提交起止时间内，将投标文件密封送达投标地点，未在规定时间内送达或未按照招标文件要求密封的投标文件，将予以拒收。</w:t>
      </w:r>
    </w:p>
    <w:p w:rsidR="002A39D5" w:rsidRPr="002A39D5" w:rsidRDefault="002A39D5" w:rsidP="002A39D5">
      <w:pPr>
        <w:spacing w:line="360" w:lineRule="auto"/>
        <w:ind w:firstLineChars="200" w:firstLine="442"/>
        <w:rPr>
          <w:rFonts w:ascii="宋体" w:eastAsia="宋体" w:hAnsi="宋体" w:cs="宋体"/>
          <w:b/>
          <w:bCs/>
          <w:sz w:val="22"/>
        </w:rPr>
      </w:pPr>
      <w:r w:rsidRPr="002A39D5">
        <w:rPr>
          <w:rFonts w:ascii="宋体" w:eastAsia="宋体" w:hAnsi="宋体" w:cs="宋体" w:hint="eastAsia"/>
          <w:b/>
          <w:bCs/>
          <w:sz w:val="22"/>
        </w:rPr>
        <w:t>提交投标文件时须提供的材料：投标人法定代表人须出示本人有效的身份证原件、复印件及法定代表人身份证明原件，委托代理人须出示本人有效的身份证原件、复印件及法定代表人授权书原件，对于材料不全或无效的投标文件将予以拒收。</w:t>
      </w:r>
    </w:p>
    <w:p w:rsidR="002A39D5" w:rsidRPr="002A39D5" w:rsidRDefault="002A39D5" w:rsidP="002A39D5">
      <w:pPr>
        <w:spacing w:line="360" w:lineRule="auto"/>
        <w:ind w:firstLineChars="200" w:firstLine="442"/>
        <w:rPr>
          <w:rFonts w:ascii="宋体" w:eastAsia="宋体" w:hAnsi="宋体" w:cs="宋体" w:hint="eastAsia"/>
          <w:b/>
          <w:bCs/>
          <w:sz w:val="22"/>
        </w:rPr>
      </w:pPr>
      <w:r w:rsidRPr="002A39D5">
        <w:rPr>
          <w:rFonts w:ascii="宋体" w:eastAsia="宋体" w:hAnsi="宋体" w:cs="宋体" w:hint="eastAsia"/>
          <w:b/>
          <w:bCs/>
          <w:sz w:val="22"/>
        </w:rPr>
        <w:t>五、公告期限</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自本公告发布之日起5个工作日。</w:t>
      </w:r>
    </w:p>
    <w:p w:rsidR="002A39D5" w:rsidRPr="002A39D5" w:rsidRDefault="002A39D5" w:rsidP="002A39D5">
      <w:pPr>
        <w:spacing w:line="360" w:lineRule="auto"/>
        <w:ind w:firstLineChars="200" w:firstLine="442"/>
        <w:rPr>
          <w:rFonts w:ascii="宋体" w:eastAsia="宋体" w:hAnsi="宋体" w:cs="宋体" w:hint="eastAsia"/>
          <w:b/>
          <w:bCs/>
          <w:sz w:val="22"/>
        </w:rPr>
      </w:pPr>
      <w:r w:rsidRPr="002A39D5">
        <w:rPr>
          <w:rFonts w:ascii="宋体" w:eastAsia="宋体" w:hAnsi="宋体" w:cs="宋体" w:hint="eastAsia"/>
          <w:b/>
          <w:bCs/>
          <w:sz w:val="22"/>
        </w:rPr>
        <w:t>六、其他补充事宜</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1.投标保证金：人民币捌仟元整（¥</w:t>
      </w:r>
      <w:r w:rsidRPr="002A39D5">
        <w:rPr>
          <w:rFonts w:ascii="宋体" w:eastAsia="宋体" w:hAnsi="宋体" w:cs="宋体"/>
          <w:sz w:val="22"/>
        </w:rPr>
        <w:t>:8000.00</w:t>
      </w:r>
      <w:r w:rsidRPr="002A39D5">
        <w:rPr>
          <w:rFonts w:ascii="宋体" w:eastAsia="宋体" w:hAnsi="宋体" w:cs="宋体" w:hint="eastAsia"/>
          <w:sz w:val="22"/>
        </w:rPr>
        <w:t>）；投标保证金必须足额交纳。</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投标保证金的交纳方式：银行转账、支票、汇票、本票或者银行、保险机构出具的</w:t>
      </w:r>
      <w:r w:rsidRPr="002A39D5">
        <w:rPr>
          <w:rFonts w:ascii="宋体" w:eastAsia="宋体" w:hAnsi="宋体" w:cs="宋体" w:hint="eastAsia"/>
          <w:sz w:val="22"/>
        </w:rPr>
        <w:lastRenderedPageBreak/>
        <w:t>保函，禁止采用现钞方式。采用银行转账方式的，在投标截止时间前交至招标代理机构指定账户并且到账【开户银行：中国工商银行股份有限公司柳州市城中支行，开户名称：广西众联工程项目管理有限公司柳州分公司，银行账号：</w:t>
      </w:r>
      <w:r w:rsidRPr="002A39D5">
        <w:rPr>
          <w:rFonts w:ascii="宋体" w:eastAsia="宋体" w:hAnsi="宋体" w:cs="宋体"/>
          <w:sz w:val="22"/>
        </w:rPr>
        <w:t>2105 4010 0930 0142 133</w:t>
      </w:r>
      <w:r w:rsidRPr="002A39D5">
        <w:rPr>
          <w:rFonts w:ascii="宋体" w:eastAsia="宋体" w:hAnsi="宋体" w:cs="宋体" w:hint="eastAsia"/>
          <w:sz w:val="22"/>
        </w:rPr>
        <w:t>】；采用支票、汇票、本票或者保函等方式的，在投标截止时间前，投标人应当提交单独密封的支票、汇票、本票或者保函原件；否则视为无效投标保证金。</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2.网上查询地址</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sz w:val="22"/>
        </w:rPr>
        <w:t>http://www.chinabidding.com.cn/</w:t>
      </w:r>
      <w:r w:rsidRPr="002A39D5">
        <w:rPr>
          <w:rFonts w:ascii="宋体" w:eastAsia="宋体" w:hAnsi="宋体" w:cs="宋体" w:hint="eastAsia"/>
          <w:sz w:val="22"/>
        </w:rPr>
        <w:t>（中国采购与招标网）。</w:t>
      </w:r>
    </w:p>
    <w:p w:rsidR="002A39D5" w:rsidRPr="002A39D5" w:rsidRDefault="002A39D5" w:rsidP="002A39D5">
      <w:pPr>
        <w:spacing w:line="360" w:lineRule="auto"/>
        <w:ind w:firstLineChars="200" w:firstLine="442"/>
        <w:rPr>
          <w:rFonts w:ascii="宋体" w:eastAsia="宋体" w:hAnsi="宋体" w:cs="宋体" w:hint="eastAsia"/>
          <w:b/>
          <w:bCs/>
          <w:sz w:val="22"/>
        </w:rPr>
      </w:pPr>
      <w:r w:rsidRPr="002A39D5">
        <w:rPr>
          <w:rFonts w:ascii="宋体" w:eastAsia="宋体" w:hAnsi="宋体" w:cs="宋体" w:hint="eastAsia"/>
          <w:b/>
          <w:bCs/>
          <w:sz w:val="22"/>
        </w:rPr>
        <w:t>七、对本次招标提出询问，请按以下方式联系。</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1.招标人信息</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名 称：柳州市中医医院（柳州市壮医医院）</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地址：广西省柳州市红葫路6号</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联系方式：0772-3357423</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2.招标代理机构信息</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名 称：广西众联工程项目管理有限公司</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地　址：柳州市三中路92号原地区政法委办公楼二楼</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联系方式：0772-2999008</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3.项目联系方式</w:t>
      </w:r>
    </w:p>
    <w:p w:rsidR="002A39D5" w:rsidRPr="002A39D5" w:rsidRDefault="002A39D5" w:rsidP="002A39D5">
      <w:pPr>
        <w:spacing w:line="360" w:lineRule="auto"/>
        <w:ind w:firstLineChars="200" w:firstLine="440"/>
        <w:rPr>
          <w:rFonts w:ascii="宋体" w:eastAsia="宋体" w:hAnsi="宋体" w:cs="宋体" w:hint="eastAsia"/>
          <w:sz w:val="22"/>
        </w:rPr>
      </w:pPr>
      <w:r w:rsidRPr="002A39D5">
        <w:rPr>
          <w:rFonts w:ascii="宋体" w:eastAsia="宋体" w:hAnsi="宋体" w:cs="宋体" w:hint="eastAsia"/>
          <w:sz w:val="22"/>
        </w:rPr>
        <w:t>项目联系人：唐理</w:t>
      </w:r>
    </w:p>
    <w:p w:rsidR="002A39D5" w:rsidRPr="002A39D5" w:rsidRDefault="002A39D5" w:rsidP="002A39D5">
      <w:pPr>
        <w:spacing w:line="360" w:lineRule="auto"/>
        <w:ind w:firstLineChars="200" w:firstLine="440"/>
        <w:rPr>
          <w:rFonts w:ascii="宋体" w:eastAsia="宋体" w:hAnsi="宋体" w:cs="宋体"/>
          <w:sz w:val="22"/>
        </w:rPr>
      </w:pPr>
      <w:r w:rsidRPr="002A39D5">
        <w:rPr>
          <w:rFonts w:ascii="宋体" w:eastAsia="宋体" w:hAnsi="宋体" w:cs="宋体" w:hint="eastAsia"/>
          <w:sz w:val="22"/>
        </w:rPr>
        <w:t>电　话：0772-2999008</w:t>
      </w:r>
    </w:p>
    <w:p w:rsidR="002A39D5" w:rsidRPr="002A39D5" w:rsidRDefault="002A39D5" w:rsidP="002A39D5">
      <w:pPr>
        <w:snapToGrid w:val="0"/>
        <w:spacing w:line="360" w:lineRule="auto"/>
        <w:ind w:left="238"/>
        <w:jc w:val="right"/>
        <w:rPr>
          <w:rFonts w:ascii="宋体" w:eastAsia="宋体" w:hAnsi="宋体" w:cs="宋体"/>
          <w:sz w:val="22"/>
        </w:rPr>
      </w:pPr>
      <w:r w:rsidRPr="002A39D5">
        <w:rPr>
          <w:rFonts w:ascii="宋体" w:eastAsia="宋体" w:hAnsi="宋体" w:cs="宋体" w:hint="eastAsia"/>
          <w:sz w:val="22"/>
        </w:rPr>
        <w:t>广西众联工程项目管理有限公司</w:t>
      </w:r>
    </w:p>
    <w:p w:rsidR="002A39D5" w:rsidRPr="002A39D5" w:rsidRDefault="002A39D5" w:rsidP="002A39D5">
      <w:pPr>
        <w:snapToGrid w:val="0"/>
        <w:spacing w:line="360" w:lineRule="auto"/>
        <w:ind w:left="238"/>
        <w:jc w:val="right"/>
        <w:rPr>
          <w:rFonts w:ascii="宋体" w:eastAsia="宋体" w:hAnsi="宋体" w:cs="宋体"/>
          <w:sz w:val="22"/>
        </w:rPr>
      </w:pPr>
      <w:r w:rsidRPr="002A39D5">
        <w:rPr>
          <w:rFonts w:ascii="宋体" w:eastAsia="宋体" w:hAnsi="宋体" w:cs="宋体" w:hint="eastAsia"/>
          <w:sz w:val="22"/>
        </w:rPr>
        <w:t>2022年</w:t>
      </w:r>
      <w:r w:rsidRPr="002A39D5">
        <w:rPr>
          <w:rFonts w:ascii="宋体" w:eastAsia="宋体" w:hAnsi="宋体" w:cs="宋体"/>
          <w:sz w:val="22"/>
        </w:rPr>
        <w:t>3</w:t>
      </w:r>
      <w:r w:rsidRPr="002A39D5">
        <w:rPr>
          <w:rFonts w:ascii="宋体" w:eastAsia="宋体" w:hAnsi="宋体" w:cs="宋体" w:hint="eastAsia"/>
          <w:sz w:val="22"/>
        </w:rPr>
        <w:t>月</w:t>
      </w:r>
      <w:r w:rsidRPr="002A39D5">
        <w:rPr>
          <w:rFonts w:ascii="宋体" w:eastAsia="宋体" w:hAnsi="宋体" w:cs="宋体"/>
          <w:sz w:val="22"/>
        </w:rPr>
        <w:t>8</w:t>
      </w:r>
      <w:r w:rsidRPr="002A39D5">
        <w:rPr>
          <w:rFonts w:ascii="宋体" w:eastAsia="宋体" w:hAnsi="宋体" w:cs="宋体" w:hint="eastAsia"/>
          <w:sz w:val="22"/>
        </w:rPr>
        <w:t>日</w:t>
      </w:r>
      <w:bookmarkEnd w:id="0"/>
    </w:p>
    <w:p w:rsidR="00124375" w:rsidRPr="002A39D5" w:rsidRDefault="00124375"/>
    <w:sectPr w:rsidR="00124375" w:rsidRPr="002A3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D5"/>
    <w:rsid w:val="00124375"/>
    <w:rsid w:val="002A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E20C6-F1E8-4821-82FF-74D870FA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2022-03-08T04:03:00Z</dcterms:created>
  <dcterms:modified xsi:type="dcterms:W3CDTF">2022-03-08T04:04:00Z</dcterms:modified>
</cp:coreProperties>
</file>