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864E" w14:textId="1C61AD4B" w:rsidR="00DC0916" w:rsidRPr="003D2998" w:rsidRDefault="009C321B" w:rsidP="003D2998">
      <w:pPr>
        <w:jc w:val="center"/>
        <w:rPr>
          <w:rFonts w:ascii="宋体" w:eastAsia="宋体" w:hAnsi="宋体"/>
          <w:b/>
          <w:bCs/>
          <w:sz w:val="32"/>
          <w:szCs w:val="32"/>
        </w:rPr>
      </w:pPr>
      <w:proofErr w:type="gramStart"/>
      <w:r w:rsidRPr="003D2998">
        <w:rPr>
          <w:rFonts w:ascii="宋体" w:eastAsia="宋体" w:hAnsi="宋体" w:hint="eastAsia"/>
          <w:b/>
          <w:bCs/>
          <w:sz w:val="32"/>
          <w:szCs w:val="32"/>
        </w:rPr>
        <w:t>广西众联工程项目</w:t>
      </w:r>
      <w:proofErr w:type="gramEnd"/>
      <w:r w:rsidRPr="003D2998">
        <w:rPr>
          <w:rFonts w:ascii="宋体" w:eastAsia="宋体" w:hAnsi="宋体" w:hint="eastAsia"/>
          <w:b/>
          <w:bCs/>
          <w:sz w:val="32"/>
          <w:szCs w:val="32"/>
        </w:rPr>
        <w:t>管理有限公司关于制药、医疗设备一批采购（</w:t>
      </w:r>
      <w:r w:rsidRPr="003D2998">
        <w:rPr>
          <w:rFonts w:ascii="宋体" w:eastAsia="宋体" w:hAnsi="宋体"/>
          <w:b/>
          <w:bCs/>
          <w:sz w:val="32"/>
          <w:szCs w:val="32"/>
        </w:rPr>
        <w:t>LZZC2021-G1-000477-GXZL）的中标结果公告</w:t>
      </w:r>
    </w:p>
    <w:p w14:paraId="07D1BE50" w14:textId="77777777" w:rsidR="003D2998" w:rsidRPr="003D2998" w:rsidRDefault="003D2998" w:rsidP="009C321B">
      <w:pPr>
        <w:widowControl/>
        <w:snapToGrid w:val="0"/>
        <w:spacing w:line="360" w:lineRule="auto"/>
        <w:jc w:val="left"/>
        <w:rPr>
          <w:rFonts w:ascii="宋体" w:eastAsia="宋体" w:hAnsi="宋体" w:cs="Arial"/>
          <w:b/>
          <w:bCs/>
          <w:color w:val="000000"/>
          <w:kern w:val="0"/>
          <w:sz w:val="27"/>
          <w:szCs w:val="27"/>
        </w:rPr>
      </w:pPr>
    </w:p>
    <w:p w14:paraId="193B754C" w14:textId="3086EA7B" w:rsidR="009C321B" w:rsidRPr="009C321B" w:rsidRDefault="009C321B" w:rsidP="009C321B">
      <w:pPr>
        <w:widowControl/>
        <w:snapToGrid w:val="0"/>
        <w:spacing w:line="360" w:lineRule="auto"/>
        <w:jc w:val="left"/>
        <w:rPr>
          <w:rFonts w:ascii="宋体" w:eastAsia="宋体" w:hAnsi="宋体" w:cs="Arial"/>
          <w:color w:val="000000"/>
          <w:kern w:val="0"/>
          <w:sz w:val="24"/>
          <w:szCs w:val="24"/>
        </w:rPr>
      </w:pPr>
      <w:r w:rsidRPr="009C321B">
        <w:rPr>
          <w:rFonts w:ascii="宋体" w:eastAsia="宋体" w:hAnsi="宋体" w:cs="Arial" w:hint="eastAsia"/>
          <w:b/>
          <w:bCs/>
          <w:color w:val="000000"/>
          <w:kern w:val="0"/>
          <w:sz w:val="27"/>
          <w:szCs w:val="27"/>
        </w:rPr>
        <w:t>一、项目编号：</w:t>
      </w:r>
      <w:r w:rsidRPr="009C321B">
        <w:rPr>
          <w:rFonts w:ascii="宋体" w:eastAsia="宋体" w:hAnsi="宋体" w:cs="Arial" w:hint="eastAsia"/>
          <w:color w:val="000000"/>
          <w:kern w:val="0"/>
          <w:sz w:val="27"/>
          <w:szCs w:val="27"/>
        </w:rPr>
        <w:t>LZZC2021-G1-000477-GXZL</w:t>
      </w:r>
    </w:p>
    <w:p w14:paraId="190FA6A0" w14:textId="6428B07F" w:rsidR="009C321B" w:rsidRPr="009C321B" w:rsidRDefault="009C321B" w:rsidP="009C321B">
      <w:pPr>
        <w:widowControl/>
        <w:snapToGrid w:val="0"/>
        <w:spacing w:line="360" w:lineRule="auto"/>
        <w:rPr>
          <w:rFonts w:ascii="宋体" w:eastAsia="宋体" w:hAnsi="宋体" w:cs="宋体"/>
          <w:color w:val="000000"/>
          <w:kern w:val="0"/>
          <w:sz w:val="27"/>
          <w:szCs w:val="27"/>
        </w:rPr>
      </w:pPr>
      <w:r w:rsidRPr="009C321B">
        <w:rPr>
          <w:rFonts w:ascii="宋体" w:eastAsia="宋体" w:hAnsi="宋体" w:cs="宋体" w:hint="eastAsia"/>
          <w:b/>
          <w:bCs/>
          <w:color w:val="000000"/>
          <w:kern w:val="0"/>
          <w:sz w:val="27"/>
          <w:szCs w:val="27"/>
        </w:rPr>
        <w:t>二、项目名称：</w:t>
      </w:r>
      <w:r w:rsidRPr="009C321B">
        <w:rPr>
          <w:rFonts w:ascii="宋体" w:eastAsia="宋体" w:hAnsi="宋体" w:cs="宋体" w:hint="eastAsia"/>
          <w:color w:val="000000"/>
          <w:kern w:val="0"/>
          <w:sz w:val="27"/>
          <w:szCs w:val="27"/>
        </w:rPr>
        <w:t>制药、医疗设备一批采购</w:t>
      </w:r>
    </w:p>
    <w:p w14:paraId="0877FC94" w14:textId="00262BE6" w:rsidR="009C321B" w:rsidRPr="009C321B" w:rsidRDefault="009C321B" w:rsidP="009C321B">
      <w:pPr>
        <w:widowControl/>
        <w:snapToGrid w:val="0"/>
        <w:spacing w:line="360" w:lineRule="auto"/>
        <w:jc w:val="left"/>
        <w:rPr>
          <w:rFonts w:ascii="宋体" w:eastAsia="宋体" w:hAnsi="宋体" w:cs="Arial"/>
          <w:color w:val="000000"/>
          <w:kern w:val="0"/>
          <w:sz w:val="24"/>
          <w:szCs w:val="24"/>
        </w:rPr>
      </w:pPr>
      <w:r w:rsidRPr="009C321B">
        <w:rPr>
          <w:rFonts w:ascii="宋体" w:eastAsia="宋体" w:hAnsi="宋体" w:cs="Arial" w:hint="eastAsia"/>
          <w:b/>
          <w:bCs/>
          <w:color w:val="000000"/>
          <w:kern w:val="0"/>
          <w:sz w:val="27"/>
          <w:szCs w:val="27"/>
        </w:rPr>
        <w:t>三、中标（成交）信息</w:t>
      </w:r>
    </w:p>
    <w:p w14:paraId="7E2172EF" w14:textId="77777777" w:rsidR="009C321B" w:rsidRPr="009C321B" w:rsidRDefault="009C321B" w:rsidP="009C321B">
      <w:pPr>
        <w:widowControl/>
        <w:snapToGrid w:val="0"/>
        <w:spacing w:line="360" w:lineRule="auto"/>
        <w:jc w:val="left"/>
        <w:rPr>
          <w:rFonts w:ascii="宋体" w:eastAsia="宋体" w:hAnsi="宋体" w:cs="宋体"/>
          <w:color w:val="000000"/>
          <w:kern w:val="0"/>
          <w:sz w:val="27"/>
          <w:szCs w:val="27"/>
        </w:rPr>
      </w:pP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1.中标结果：</w:t>
      </w:r>
    </w:p>
    <w:tbl>
      <w:tblPr>
        <w:tblW w:w="0" w:type="auto"/>
        <w:tblCellMar>
          <w:top w:w="15" w:type="dxa"/>
          <w:left w:w="15" w:type="dxa"/>
          <w:bottom w:w="15" w:type="dxa"/>
          <w:right w:w="15" w:type="dxa"/>
        </w:tblCellMar>
        <w:tblLook w:val="04A0" w:firstRow="1" w:lastRow="0" w:firstColumn="1" w:lastColumn="0" w:noHBand="0" w:noVBand="1"/>
      </w:tblPr>
      <w:tblGrid>
        <w:gridCol w:w="746"/>
        <w:gridCol w:w="3038"/>
        <w:gridCol w:w="2382"/>
        <w:gridCol w:w="3456"/>
      </w:tblGrid>
      <w:tr w:rsidR="009C321B" w:rsidRPr="009C321B" w14:paraId="31A5DC71" w14:textId="77777777" w:rsidTr="009C321B">
        <w:trPr>
          <w:tblHeader/>
        </w:trPr>
        <w:tc>
          <w:tcPr>
            <w:tcW w:w="0" w:type="auto"/>
            <w:tcBorders>
              <w:top w:val="single" w:sz="12" w:space="0" w:color="BBBBBB"/>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64432B5D" w14:textId="77777777" w:rsidR="009C321B" w:rsidRPr="009C321B" w:rsidRDefault="009C321B" w:rsidP="009C321B">
            <w:pPr>
              <w:widowControl/>
              <w:spacing w:after="150"/>
              <w:jc w:val="center"/>
              <w:rPr>
                <w:rFonts w:ascii="宋体" w:eastAsia="宋体" w:hAnsi="宋体" w:cs="宋体"/>
                <w:b/>
                <w:bCs/>
                <w:kern w:val="0"/>
                <w:sz w:val="24"/>
                <w:szCs w:val="24"/>
              </w:rPr>
            </w:pPr>
            <w:r w:rsidRPr="009C321B">
              <w:rPr>
                <w:rFonts w:ascii="宋体" w:eastAsia="宋体" w:hAnsi="宋体" w:cs="宋体"/>
                <w:b/>
                <w:bCs/>
                <w:kern w:val="0"/>
                <w:sz w:val="24"/>
                <w:szCs w:val="24"/>
              </w:rPr>
              <w:t>序号</w:t>
            </w:r>
          </w:p>
        </w:tc>
        <w:tc>
          <w:tcPr>
            <w:tcW w:w="0" w:type="auto"/>
            <w:tcBorders>
              <w:top w:val="single" w:sz="12" w:space="0" w:color="BBBBBB"/>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7FE38864" w14:textId="77777777" w:rsidR="009C321B" w:rsidRPr="009C321B" w:rsidRDefault="009C321B" w:rsidP="009C321B">
            <w:pPr>
              <w:widowControl/>
              <w:spacing w:after="150"/>
              <w:jc w:val="center"/>
              <w:rPr>
                <w:rFonts w:ascii="宋体" w:eastAsia="宋体" w:hAnsi="宋体" w:cs="宋体"/>
                <w:b/>
                <w:bCs/>
                <w:kern w:val="0"/>
                <w:sz w:val="24"/>
                <w:szCs w:val="24"/>
              </w:rPr>
            </w:pPr>
            <w:r w:rsidRPr="009C321B">
              <w:rPr>
                <w:rFonts w:ascii="宋体" w:eastAsia="宋体" w:hAnsi="宋体" w:cs="宋体"/>
                <w:b/>
                <w:bCs/>
                <w:kern w:val="0"/>
                <w:sz w:val="24"/>
                <w:szCs w:val="24"/>
              </w:rPr>
              <w:t>中标（成交）金额(元)</w:t>
            </w:r>
          </w:p>
        </w:tc>
        <w:tc>
          <w:tcPr>
            <w:tcW w:w="0" w:type="auto"/>
            <w:tcBorders>
              <w:top w:val="single" w:sz="12" w:space="0" w:color="BBBBBB"/>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56F45CF6" w14:textId="77777777" w:rsidR="009C321B" w:rsidRPr="009C321B" w:rsidRDefault="009C321B" w:rsidP="009C321B">
            <w:pPr>
              <w:widowControl/>
              <w:spacing w:after="150"/>
              <w:jc w:val="center"/>
              <w:rPr>
                <w:rFonts w:ascii="宋体" w:eastAsia="宋体" w:hAnsi="宋体" w:cs="宋体"/>
                <w:b/>
                <w:bCs/>
                <w:kern w:val="0"/>
                <w:sz w:val="24"/>
                <w:szCs w:val="24"/>
              </w:rPr>
            </w:pPr>
            <w:r w:rsidRPr="009C321B">
              <w:rPr>
                <w:rFonts w:ascii="宋体" w:eastAsia="宋体" w:hAnsi="宋体" w:cs="宋体"/>
                <w:b/>
                <w:bCs/>
                <w:kern w:val="0"/>
                <w:sz w:val="24"/>
                <w:szCs w:val="24"/>
              </w:rPr>
              <w:t>中标供应商名称</w:t>
            </w:r>
          </w:p>
        </w:tc>
        <w:tc>
          <w:tcPr>
            <w:tcW w:w="0" w:type="auto"/>
            <w:tcBorders>
              <w:top w:val="single" w:sz="12" w:space="0" w:color="BBBBBB"/>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14:paraId="779F3449" w14:textId="77777777" w:rsidR="009C321B" w:rsidRPr="009C321B" w:rsidRDefault="009C321B" w:rsidP="009C321B">
            <w:pPr>
              <w:widowControl/>
              <w:spacing w:after="150"/>
              <w:jc w:val="center"/>
              <w:rPr>
                <w:rFonts w:ascii="宋体" w:eastAsia="宋体" w:hAnsi="宋体" w:cs="宋体"/>
                <w:b/>
                <w:bCs/>
                <w:kern w:val="0"/>
                <w:sz w:val="24"/>
                <w:szCs w:val="24"/>
              </w:rPr>
            </w:pPr>
            <w:r w:rsidRPr="009C321B">
              <w:rPr>
                <w:rFonts w:ascii="宋体" w:eastAsia="宋体" w:hAnsi="宋体" w:cs="宋体"/>
                <w:b/>
                <w:bCs/>
                <w:kern w:val="0"/>
                <w:sz w:val="24"/>
                <w:szCs w:val="24"/>
              </w:rPr>
              <w:t>中标供应商地址</w:t>
            </w:r>
          </w:p>
        </w:tc>
      </w:tr>
      <w:tr w:rsidR="009C321B" w:rsidRPr="009C321B" w14:paraId="59413A3F" w14:textId="77777777" w:rsidTr="009C321B">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306A1B5" w14:textId="77777777" w:rsidR="009C321B" w:rsidRPr="009C321B" w:rsidRDefault="009C321B" w:rsidP="009C321B">
            <w:pPr>
              <w:widowControl/>
              <w:spacing w:after="150"/>
              <w:jc w:val="center"/>
              <w:rPr>
                <w:rFonts w:ascii="宋体" w:eastAsia="宋体" w:hAnsi="宋体" w:cs="宋体"/>
                <w:kern w:val="0"/>
                <w:sz w:val="24"/>
                <w:szCs w:val="24"/>
              </w:rPr>
            </w:pPr>
            <w:r w:rsidRPr="009C321B">
              <w:rPr>
                <w:rFonts w:ascii="宋体" w:eastAsia="宋体" w:hAnsi="宋体" w:cs="宋体"/>
                <w:kern w:val="0"/>
                <w:sz w:val="24"/>
                <w:szCs w:val="24"/>
              </w:rPr>
              <w:t>1</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076819B" w14:textId="77777777" w:rsidR="009C321B" w:rsidRPr="009C321B" w:rsidRDefault="009C321B" w:rsidP="009C321B">
            <w:pPr>
              <w:widowControl/>
              <w:spacing w:after="150"/>
              <w:jc w:val="center"/>
              <w:rPr>
                <w:rFonts w:ascii="宋体" w:eastAsia="宋体" w:hAnsi="宋体" w:cs="宋体"/>
                <w:kern w:val="0"/>
                <w:sz w:val="24"/>
                <w:szCs w:val="24"/>
              </w:rPr>
            </w:pPr>
            <w:r w:rsidRPr="009C321B">
              <w:rPr>
                <w:rFonts w:ascii="宋体" w:eastAsia="宋体" w:hAnsi="宋体" w:cs="宋体"/>
                <w:kern w:val="0"/>
                <w:sz w:val="24"/>
                <w:szCs w:val="24"/>
              </w:rPr>
              <w:t>投标总报价:622000.00(元)</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D5703E2" w14:textId="77777777" w:rsidR="009C321B" w:rsidRPr="009C321B" w:rsidRDefault="009C321B" w:rsidP="009C321B">
            <w:pPr>
              <w:widowControl/>
              <w:spacing w:after="150"/>
              <w:jc w:val="center"/>
              <w:rPr>
                <w:rFonts w:ascii="宋体" w:eastAsia="宋体" w:hAnsi="宋体" w:cs="宋体"/>
                <w:kern w:val="0"/>
                <w:sz w:val="24"/>
                <w:szCs w:val="24"/>
              </w:rPr>
            </w:pPr>
            <w:r w:rsidRPr="009C321B">
              <w:rPr>
                <w:rFonts w:ascii="宋体" w:eastAsia="宋体" w:hAnsi="宋体" w:cs="宋体"/>
                <w:kern w:val="0"/>
                <w:sz w:val="24"/>
                <w:szCs w:val="24"/>
              </w:rPr>
              <w:t>广西川田科技有限公司</w:t>
            </w:r>
          </w:p>
        </w:tc>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E3CB038" w14:textId="77777777" w:rsidR="009C321B" w:rsidRPr="009C321B" w:rsidRDefault="009C321B" w:rsidP="009C321B">
            <w:pPr>
              <w:widowControl/>
              <w:spacing w:after="150"/>
              <w:jc w:val="center"/>
              <w:rPr>
                <w:rFonts w:ascii="宋体" w:eastAsia="宋体" w:hAnsi="宋体" w:cs="宋体"/>
                <w:kern w:val="0"/>
                <w:sz w:val="24"/>
                <w:szCs w:val="24"/>
              </w:rPr>
            </w:pPr>
            <w:r w:rsidRPr="009C321B">
              <w:rPr>
                <w:rFonts w:ascii="宋体" w:eastAsia="宋体" w:hAnsi="宋体" w:cs="宋体"/>
                <w:kern w:val="0"/>
                <w:sz w:val="24"/>
                <w:szCs w:val="24"/>
              </w:rPr>
              <w:t>柳州市</w:t>
            </w:r>
            <w:proofErr w:type="gramStart"/>
            <w:r w:rsidRPr="009C321B">
              <w:rPr>
                <w:rFonts w:ascii="宋体" w:eastAsia="宋体" w:hAnsi="宋体" w:cs="宋体"/>
                <w:kern w:val="0"/>
                <w:sz w:val="24"/>
                <w:szCs w:val="24"/>
              </w:rPr>
              <w:t>桂柳路30号</w:t>
            </w:r>
            <w:proofErr w:type="gramEnd"/>
            <w:r w:rsidRPr="009C321B">
              <w:rPr>
                <w:rFonts w:ascii="宋体" w:eastAsia="宋体" w:hAnsi="宋体" w:cs="宋体"/>
                <w:kern w:val="0"/>
                <w:sz w:val="24"/>
                <w:szCs w:val="24"/>
              </w:rPr>
              <w:t>新东方5栋1-4</w:t>
            </w:r>
          </w:p>
        </w:tc>
      </w:tr>
    </w:tbl>
    <w:p w14:paraId="43741B2C" w14:textId="36CFD3AE" w:rsidR="009C321B" w:rsidRPr="009C321B" w:rsidRDefault="009C321B" w:rsidP="009C321B">
      <w:pPr>
        <w:widowControl/>
        <w:snapToGrid w:val="0"/>
        <w:spacing w:line="360" w:lineRule="auto"/>
        <w:jc w:val="left"/>
        <w:rPr>
          <w:rFonts w:ascii="宋体" w:eastAsia="宋体" w:hAnsi="宋体" w:cs="宋体"/>
          <w:color w:val="000000"/>
          <w:kern w:val="0"/>
          <w:sz w:val="27"/>
          <w:szCs w:val="27"/>
        </w:rPr>
      </w:pP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2.</w:t>
      </w:r>
      <w:proofErr w:type="gramStart"/>
      <w:r w:rsidRPr="009C321B">
        <w:rPr>
          <w:rFonts w:ascii="宋体" w:eastAsia="宋体" w:hAnsi="宋体" w:cs="宋体" w:hint="eastAsia"/>
          <w:color w:val="000000"/>
          <w:kern w:val="0"/>
          <w:sz w:val="27"/>
          <w:szCs w:val="27"/>
        </w:rPr>
        <w:t>废标结果</w:t>
      </w:r>
      <w:proofErr w:type="gramEnd"/>
      <w:r w:rsidRPr="009C321B">
        <w:rPr>
          <w:rFonts w:ascii="宋体" w:eastAsia="宋体" w:hAnsi="宋体" w:cs="宋体" w:hint="eastAsia"/>
          <w:color w:val="000000"/>
          <w:kern w:val="0"/>
          <w:sz w:val="27"/>
          <w:szCs w:val="27"/>
        </w:rPr>
        <w:t>:</w:t>
      </w:r>
      <w:r w:rsidRPr="009C321B">
        <w:rPr>
          <w:rFonts w:ascii="宋体" w:eastAsia="宋体" w:hAnsi="宋体" w:cs="Calibri"/>
          <w:color w:val="000000"/>
          <w:kern w:val="0"/>
          <w:sz w:val="27"/>
          <w:szCs w:val="27"/>
        </w:rPr>
        <w:t>  </w:t>
      </w:r>
    </w:p>
    <w:tbl>
      <w:tblPr>
        <w:tblW w:w="5000" w:type="pct"/>
        <w:tblCellMar>
          <w:top w:w="15" w:type="dxa"/>
          <w:left w:w="15" w:type="dxa"/>
          <w:bottom w:w="15" w:type="dxa"/>
          <w:right w:w="15" w:type="dxa"/>
        </w:tblCellMar>
        <w:tblLook w:val="04A0" w:firstRow="1" w:lastRow="0" w:firstColumn="1" w:lastColumn="0" w:noHBand="0" w:noVBand="1"/>
      </w:tblPr>
      <w:tblGrid>
        <w:gridCol w:w="2405"/>
        <w:gridCol w:w="2405"/>
        <w:gridCol w:w="2406"/>
        <w:gridCol w:w="2406"/>
      </w:tblGrid>
      <w:tr w:rsidR="009C321B" w:rsidRPr="009C321B" w14:paraId="1CE538E2" w14:textId="77777777" w:rsidTr="009C321B">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8434B2A"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序号</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8A75E7B" w14:textId="77777777" w:rsidR="009C321B" w:rsidRPr="009C321B" w:rsidRDefault="009C321B" w:rsidP="009C321B">
            <w:pPr>
              <w:widowControl/>
              <w:wordWrap w:val="0"/>
              <w:spacing w:after="150"/>
              <w:jc w:val="center"/>
              <w:rPr>
                <w:rFonts w:ascii="宋体" w:eastAsia="宋体" w:hAnsi="宋体" w:cs="宋体"/>
                <w:kern w:val="0"/>
                <w:sz w:val="24"/>
                <w:szCs w:val="24"/>
              </w:rPr>
            </w:pPr>
            <w:proofErr w:type="gramStart"/>
            <w:r w:rsidRPr="009C321B">
              <w:rPr>
                <w:rFonts w:ascii="宋体" w:eastAsia="宋体" w:hAnsi="宋体" w:cs="宋体"/>
                <w:kern w:val="0"/>
                <w:sz w:val="24"/>
                <w:szCs w:val="24"/>
              </w:rPr>
              <w:t>标项名称</w:t>
            </w:r>
            <w:proofErr w:type="gramEnd"/>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7E04E74" w14:textId="77777777" w:rsidR="009C321B" w:rsidRPr="009C321B" w:rsidRDefault="009C321B" w:rsidP="009C321B">
            <w:pPr>
              <w:widowControl/>
              <w:wordWrap w:val="0"/>
              <w:spacing w:after="150"/>
              <w:jc w:val="center"/>
              <w:rPr>
                <w:rFonts w:ascii="宋体" w:eastAsia="宋体" w:hAnsi="宋体" w:cs="宋体"/>
                <w:kern w:val="0"/>
                <w:sz w:val="24"/>
                <w:szCs w:val="24"/>
              </w:rPr>
            </w:pPr>
            <w:proofErr w:type="gramStart"/>
            <w:r w:rsidRPr="009C321B">
              <w:rPr>
                <w:rFonts w:ascii="宋体" w:eastAsia="宋体" w:hAnsi="宋体" w:cs="宋体"/>
                <w:kern w:val="0"/>
                <w:sz w:val="24"/>
                <w:szCs w:val="24"/>
              </w:rPr>
              <w:t>废标理由</w:t>
            </w:r>
            <w:proofErr w:type="gramEnd"/>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32E93B4"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其他事项</w:t>
            </w:r>
          </w:p>
        </w:tc>
      </w:tr>
      <w:tr w:rsidR="009C321B" w:rsidRPr="009C321B" w14:paraId="6C3F7D4F" w14:textId="77777777" w:rsidTr="009C321B">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0C3FD6F"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9DE622B"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368D31B"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w:t>
            </w:r>
          </w:p>
        </w:tc>
        <w:tc>
          <w:tcPr>
            <w:tcW w:w="125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7777139"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w:t>
            </w:r>
          </w:p>
        </w:tc>
      </w:tr>
    </w:tbl>
    <w:p w14:paraId="3F1C00B5" w14:textId="77777777" w:rsidR="009C321B" w:rsidRPr="009C321B" w:rsidRDefault="009C321B" w:rsidP="009C321B">
      <w:pPr>
        <w:widowControl/>
        <w:adjustRightInd w:val="0"/>
        <w:snapToGrid w:val="0"/>
        <w:spacing w:line="360" w:lineRule="auto"/>
        <w:rPr>
          <w:rFonts w:ascii="宋体" w:eastAsia="宋体" w:hAnsi="宋体" w:cs="宋体"/>
          <w:color w:val="000000"/>
          <w:kern w:val="0"/>
          <w:sz w:val="27"/>
          <w:szCs w:val="27"/>
        </w:rPr>
      </w:pPr>
      <w:r w:rsidRPr="009C321B">
        <w:rPr>
          <w:rFonts w:ascii="宋体" w:eastAsia="宋体" w:hAnsi="宋体" w:cs="宋体" w:hint="eastAsia"/>
          <w:b/>
          <w:bCs/>
          <w:color w:val="000000"/>
          <w:kern w:val="0"/>
          <w:sz w:val="27"/>
          <w:szCs w:val="27"/>
        </w:rPr>
        <w:t>四、主要标的信息</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w:t>
      </w:r>
      <w:r w:rsidRPr="009C321B">
        <w:rPr>
          <w:rFonts w:ascii="宋体" w:eastAsia="宋体" w:hAnsi="宋体" w:cs="Calibri"/>
          <w:color w:val="000000"/>
          <w:kern w:val="0"/>
          <w:sz w:val="27"/>
          <w:szCs w:val="27"/>
        </w:rPr>
        <w:t> </w:t>
      </w:r>
    </w:p>
    <w:p w14:paraId="3053E30A" w14:textId="77777777" w:rsidR="009C321B" w:rsidRPr="009C321B" w:rsidRDefault="009C321B" w:rsidP="009C321B">
      <w:pPr>
        <w:widowControl/>
        <w:adjustRightInd w:val="0"/>
        <w:snapToGrid w:val="0"/>
        <w:spacing w:line="360" w:lineRule="auto"/>
        <w:jc w:val="left"/>
        <w:rPr>
          <w:rFonts w:ascii="宋体" w:eastAsia="宋体" w:hAnsi="宋体" w:cs="宋体"/>
          <w:color w:val="000000"/>
          <w:kern w:val="0"/>
          <w:sz w:val="27"/>
          <w:szCs w:val="27"/>
        </w:rPr>
      </w:pP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货物类主要标的信息：</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w:t>
      </w:r>
      <w:r w:rsidRPr="009C321B">
        <w:rPr>
          <w:rFonts w:ascii="宋体" w:eastAsia="宋体" w:hAnsi="宋体" w:cs="Calibri"/>
          <w:color w:val="000000"/>
          <w:kern w:val="0"/>
          <w:sz w:val="27"/>
          <w:szCs w:val="27"/>
        </w:rPr>
        <w:t> </w:t>
      </w:r>
    </w:p>
    <w:tbl>
      <w:tblPr>
        <w:tblW w:w="5000" w:type="pct"/>
        <w:tblCellMar>
          <w:top w:w="15" w:type="dxa"/>
          <w:left w:w="15" w:type="dxa"/>
          <w:bottom w:w="15" w:type="dxa"/>
          <w:right w:w="15" w:type="dxa"/>
        </w:tblCellMar>
        <w:tblLook w:val="04A0" w:firstRow="1" w:lastRow="0" w:firstColumn="1" w:lastColumn="0" w:noHBand="0" w:noVBand="1"/>
      </w:tblPr>
      <w:tblGrid>
        <w:gridCol w:w="1376"/>
        <w:gridCol w:w="1376"/>
        <w:gridCol w:w="1374"/>
        <w:gridCol w:w="1374"/>
        <w:gridCol w:w="1374"/>
        <w:gridCol w:w="1374"/>
        <w:gridCol w:w="1374"/>
      </w:tblGrid>
      <w:tr w:rsidR="009C321B" w:rsidRPr="009C321B" w14:paraId="3D6A08CC" w14:textId="77777777" w:rsidTr="009C321B">
        <w:tc>
          <w:tcPr>
            <w:tcW w:w="7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EA63C21" w14:textId="6F15B00D"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Calibri"/>
                <w:color w:val="000000"/>
                <w:kern w:val="0"/>
                <w:sz w:val="27"/>
                <w:szCs w:val="27"/>
              </w:rPr>
              <w:t> </w:t>
            </w:r>
            <w:r w:rsidRPr="009C321B">
              <w:rPr>
                <w:rFonts w:ascii="宋体" w:eastAsia="宋体" w:hAnsi="宋体" w:cs="宋体"/>
                <w:kern w:val="0"/>
                <w:sz w:val="24"/>
                <w:szCs w:val="24"/>
              </w:rPr>
              <w:t>序号</w:t>
            </w:r>
          </w:p>
        </w:tc>
        <w:tc>
          <w:tcPr>
            <w:tcW w:w="7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A5D8E89" w14:textId="77777777" w:rsidR="009C321B" w:rsidRPr="009C321B" w:rsidRDefault="009C321B" w:rsidP="009C321B">
            <w:pPr>
              <w:widowControl/>
              <w:wordWrap w:val="0"/>
              <w:spacing w:after="150"/>
              <w:jc w:val="center"/>
              <w:rPr>
                <w:rFonts w:ascii="宋体" w:eastAsia="宋体" w:hAnsi="宋体" w:cs="宋体"/>
                <w:kern w:val="0"/>
                <w:sz w:val="24"/>
                <w:szCs w:val="24"/>
              </w:rPr>
            </w:pPr>
            <w:proofErr w:type="gramStart"/>
            <w:r w:rsidRPr="009C321B">
              <w:rPr>
                <w:rFonts w:ascii="宋体" w:eastAsia="宋体" w:hAnsi="宋体" w:cs="宋体"/>
                <w:kern w:val="0"/>
                <w:sz w:val="24"/>
                <w:szCs w:val="24"/>
              </w:rPr>
              <w:t>标项名称</w:t>
            </w:r>
            <w:proofErr w:type="gramEnd"/>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23201B9"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标的名称</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378FBE2"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品牌</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363F999"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数量</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D6B3D06"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单价(元)</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610CBDF"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规格型号</w:t>
            </w:r>
          </w:p>
        </w:tc>
      </w:tr>
      <w:tr w:rsidR="009C321B" w:rsidRPr="009C321B" w14:paraId="05B45F30" w14:textId="77777777" w:rsidTr="009C321B">
        <w:tc>
          <w:tcPr>
            <w:tcW w:w="7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7E04B55"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1</w:t>
            </w:r>
          </w:p>
        </w:tc>
        <w:tc>
          <w:tcPr>
            <w:tcW w:w="7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2B6D1D2"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制药、医疗设备一批采购</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A9C4C3E"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管式离心机</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925B006" w14:textId="3EB189A9"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盛博</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5DEDDA7"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1台</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1EA12BB"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69300</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BDD5937"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GQD150K</w:t>
            </w:r>
          </w:p>
        </w:tc>
      </w:tr>
      <w:tr w:rsidR="009C321B" w:rsidRPr="009C321B" w14:paraId="79B14831" w14:textId="77777777" w:rsidTr="009C321B">
        <w:tc>
          <w:tcPr>
            <w:tcW w:w="7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3B45D7F"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2</w:t>
            </w:r>
          </w:p>
        </w:tc>
        <w:tc>
          <w:tcPr>
            <w:tcW w:w="7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973BFA7"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制药、医疗设备一批采购</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88C66E0"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超纯水机</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D5366DB" w14:textId="3BFB003F" w:rsidR="009C321B" w:rsidRPr="009C321B" w:rsidRDefault="009C321B" w:rsidP="009C321B">
            <w:pPr>
              <w:widowControl/>
              <w:wordWrap w:val="0"/>
              <w:spacing w:after="150"/>
              <w:jc w:val="center"/>
              <w:rPr>
                <w:rFonts w:ascii="宋体" w:eastAsia="宋体" w:hAnsi="宋体" w:cs="宋体"/>
                <w:kern w:val="0"/>
                <w:sz w:val="24"/>
                <w:szCs w:val="24"/>
              </w:rPr>
            </w:pPr>
            <w:proofErr w:type="gramStart"/>
            <w:r w:rsidRPr="009C321B">
              <w:rPr>
                <w:rFonts w:ascii="宋体" w:eastAsia="宋体" w:hAnsi="宋体" w:cs="宋体"/>
                <w:kern w:val="0"/>
                <w:sz w:val="24"/>
                <w:szCs w:val="24"/>
              </w:rPr>
              <w:t>北京普析</w:t>
            </w:r>
            <w:proofErr w:type="gramEnd"/>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39DC456"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1台</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681FCD9"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34000</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3CDCFFF"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GWB-1B</w:t>
            </w:r>
          </w:p>
        </w:tc>
      </w:tr>
      <w:tr w:rsidR="009C321B" w:rsidRPr="009C321B" w14:paraId="195D455A" w14:textId="77777777" w:rsidTr="009C321B">
        <w:tc>
          <w:tcPr>
            <w:tcW w:w="7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12B88D9"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3</w:t>
            </w:r>
          </w:p>
        </w:tc>
        <w:tc>
          <w:tcPr>
            <w:tcW w:w="7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E2DA8DA"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制药、医疗设备一批采购</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8B379A0"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卧式封口机</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84DE56F" w14:textId="26E6638A" w:rsidR="009C321B" w:rsidRPr="009C321B" w:rsidRDefault="009C321B" w:rsidP="009C321B">
            <w:pPr>
              <w:widowControl/>
              <w:wordWrap w:val="0"/>
              <w:spacing w:after="150"/>
              <w:jc w:val="center"/>
              <w:rPr>
                <w:rFonts w:ascii="宋体" w:eastAsia="宋体" w:hAnsi="宋体" w:cs="宋体"/>
                <w:kern w:val="0"/>
                <w:sz w:val="24"/>
                <w:szCs w:val="24"/>
              </w:rPr>
            </w:pPr>
            <w:proofErr w:type="gramStart"/>
            <w:r w:rsidRPr="009C321B">
              <w:rPr>
                <w:rFonts w:ascii="宋体" w:eastAsia="宋体" w:hAnsi="宋体" w:cs="宋体"/>
                <w:kern w:val="0"/>
                <w:sz w:val="24"/>
                <w:szCs w:val="24"/>
              </w:rPr>
              <w:t>巨林机械</w:t>
            </w:r>
            <w:proofErr w:type="gramEnd"/>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F67CC42"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2台</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C13E069"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4900</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194ED38"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FRD-1000C</w:t>
            </w:r>
          </w:p>
        </w:tc>
      </w:tr>
      <w:tr w:rsidR="009C321B" w:rsidRPr="009C321B" w14:paraId="7D479D19" w14:textId="77777777" w:rsidTr="009C321B">
        <w:tc>
          <w:tcPr>
            <w:tcW w:w="7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A3A5687"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lastRenderedPageBreak/>
              <w:t>4</w:t>
            </w:r>
          </w:p>
        </w:tc>
        <w:tc>
          <w:tcPr>
            <w:tcW w:w="7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B1641CD"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制药、医疗设备一批采购</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FE71743"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蠕动泵</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F742B40" w14:textId="6F856CB0"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保定雷</w:t>
            </w:r>
            <w:proofErr w:type="gramStart"/>
            <w:r w:rsidRPr="009C321B">
              <w:rPr>
                <w:rFonts w:ascii="宋体" w:eastAsia="宋体" w:hAnsi="宋体" w:cs="宋体"/>
                <w:kern w:val="0"/>
                <w:sz w:val="24"/>
                <w:szCs w:val="24"/>
              </w:rPr>
              <w:t>弗</w:t>
            </w:r>
            <w:proofErr w:type="gramEnd"/>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6ABFBC9"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2台</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EE71713"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9900</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26D1191"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WT300F</w:t>
            </w:r>
          </w:p>
        </w:tc>
      </w:tr>
      <w:tr w:rsidR="009C321B" w:rsidRPr="009C321B" w14:paraId="45FA96B2" w14:textId="77777777" w:rsidTr="009C321B">
        <w:tc>
          <w:tcPr>
            <w:tcW w:w="7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F62B57A"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5</w:t>
            </w:r>
          </w:p>
        </w:tc>
        <w:tc>
          <w:tcPr>
            <w:tcW w:w="7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8D8EAA7"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制药、医疗设备一批采购</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4AEE0A2"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真空上料机</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3EC8A23" w14:textId="720D2634"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三桥</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47C07AE"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1台</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53F6312"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14800</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BC8809B"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QVC-1</w:t>
            </w:r>
          </w:p>
        </w:tc>
      </w:tr>
      <w:tr w:rsidR="009C321B" w:rsidRPr="009C321B" w14:paraId="352E8573" w14:textId="77777777" w:rsidTr="009C321B">
        <w:tc>
          <w:tcPr>
            <w:tcW w:w="7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9740315"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6</w:t>
            </w:r>
          </w:p>
        </w:tc>
        <w:tc>
          <w:tcPr>
            <w:tcW w:w="7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2A6FCFE"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制药、医疗设备一批采购</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B44773C"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颗粒包装机组</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C9F2645" w14:textId="214994AD"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三桥</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208BE701"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2台</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229E536"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99800</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C4B05E9"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DXDK40VI</w:t>
            </w:r>
          </w:p>
        </w:tc>
      </w:tr>
      <w:tr w:rsidR="009C321B" w:rsidRPr="009C321B" w14:paraId="4CEB4EAC" w14:textId="77777777" w:rsidTr="009C321B">
        <w:tc>
          <w:tcPr>
            <w:tcW w:w="7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4C26365"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7</w:t>
            </w:r>
          </w:p>
        </w:tc>
        <w:tc>
          <w:tcPr>
            <w:tcW w:w="7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06BF2A2"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制药、医疗设备一批采购</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847FBA2"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超声波治疗仪</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C8D33F7" w14:textId="1973E194"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翔</w:t>
            </w:r>
            <w:proofErr w:type="gramStart"/>
            <w:r w:rsidRPr="009C321B">
              <w:rPr>
                <w:rFonts w:ascii="宋体" w:eastAsia="宋体" w:hAnsi="宋体" w:cs="宋体"/>
                <w:kern w:val="0"/>
                <w:sz w:val="24"/>
                <w:szCs w:val="24"/>
              </w:rPr>
              <w:t>宇医疗</w:t>
            </w:r>
            <w:proofErr w:type="gramEnd"/>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00F7AD2"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1台</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CE7C04D"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26200</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1C92708"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XY-K-CSB-I</w:t>
            </w:r>
          </w:p>
        </w:tc>
      </w:tr>
      <w:tr w:rsidR="009C321B" w:rsidRPr="009C321B" w14:paraId="3183569B" w14:textId="77777777" w:rsidTr="009C321B">
        <w:tc>
          <w:tcPr>
            <w:tcW w:w="7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A36048E"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8</w:t>
            </w:r>
          </w:p>
        </w:tc>
        <w:tc>
          <w:tcPr>
            <w:tcW w:w="7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559C742"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制药、医疗设备一批采购</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03DD244"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冲击波治疗仪</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3EB869BF" w14:textId="0FA49B24"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好</w:t>
            </w:r>
            <w:proofErr w:type="gramStart"/>
            <w:r w:rsidRPr="009C321B">
              <w:rPr>
                <w:rFonts w:ascii="宋体" w:eastAsia="宋体" w:hAnsi="宋体" w:cs="宋体"/>
                <w:kern w:val="0"/>
                <w:sz w:val="24"/>
                <w:szCs w:val="24"/>
              </w:rPr>
              <w:t>博医疗</w:t>
            </w:r>
            <w:proofErr w:type="gramEnd"/>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43BDA592"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1台</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D859C11"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199000</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9C123B2"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HB100</w:t>
            </w:r>
          </w:p>
        </w:tc>
      </w:tr>
      <w:tr w:rsidR="009C321B" w:rsidRPr="009C321B" w14:paraId="2FE300E7" w14:textId="77777777" w:rsidTr="009C321B">
        <w:tc>
          <w:tcPr>
            <w:tcW w:w="7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169E4437"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9</w:t>
            </w:r>
          </w:p>
        </w:tc>
        <w:tc>
          <w:tcPr>
            <w:tcW w:w="715"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50ABA588"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制药、医疗设备一批采购</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3FA2B0B"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温热电针综合治疗仪</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F5240A2" w14:textId="1716600D"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翔</w:t>
            </w:r>
            <w:proofErr w:type="gramStart"/>
            <w:r w:rsidRPr="009C321B">
              <w:rPr>
                <w:rFonts w:ascii="宋体" w:eastAsia="宋体" w:hAnsi="宋体" w:cs="宋体"/>
                <w:kern w:val="0"/>
                <w:sz w:val="24"/>
                <w:szCs w:val="24"/>
              </w:rPr>
              <w:t>宇医疗</w:t>
            </w:r>
            <w:proofErr w:type="gramEnd"/>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61862F16"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5台</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73C94D95"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9900</w:t>
            </w:r>
          </w:p>
        </w:tc>
        <w:tc>
          <w:tcPr>
            <w:tcW w:w="714"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14:paraId="0CB2513B" w14:textId="77777777" w:rsidR="009C321B" w:rsidRPr="009C321B" w:rsidRDefault="009C321B" w:rsidP="009C321B">
            <w:pPr>
              <w:widowControl/>
              <w:wordWrap w:val="0"/>
              <w:spacing w:after="150"/>
              <w:jc w:val="center"/>
              <w:rPr>
                <w:rFonts w:ascii="宋体" w:eastAsia="宋体" w:hAnsi="宋体" w:cs="宋体"/>
                <w:kern w:val="0"/>
                <w:sz w:val="24"/>
                <w:szCs w:val="24"/>
              </w:rPr>
            </w:pPr>
            <w:r w:rsidRPr="009C321B">
              <w:rPr>
                <w:rFonts w:ascii="宋体" w:eastAsia="宋体" w:hAnsi="宋体" w:cs="宋体"/>
                <w:kern w:val="0"/>
                <w:sz w:val="24"/>
                <w:szCs w:val="24"/>
              </w:rPr>
              <w:t>XY-WD-III</w:t>
            </w:r>
          </w:p>
        </w:tc>
      </w:tr>
    </w:tbl>
    <w:p w14:paraId="34E8DAB2" w14:textId="32B52D85" w:rsidR="009C321B" w:rsidRPr="009C321B" w:rsidRDefault="009C321B" w:rsidP="009C321B">
      <w:pPr>
        <w:widowControl/>
        <w:adjustRightInd w:val="0"/>
        <w:snapToGrid w:val="0"/>
        <w:spacing w:line="360" w:lineRule="auto"/>
        <w:jc w:val="left"/>
        <w:rPr>
          <w:rFonts w:ascii="宋体" w:eastAsia="宋体" w:hAnsi="宋体" w:cs="宋体"/>
          <w:color w:val="000000"/>
          <w:kern w:val="0"/>
          <w:sz w:val="27"/>
          <w:szCs w:val="27"/>
        </w:rPr>
      </w:pPr>
      <w:r w:rsidRPr="009C321B">
        <w:rPr>
          <w:rFonts w:ascii="宋体" w:eastAsia="宋体" w:hAnsi="宋体" w:cs="Calibri"/>
          <w:color w:val="000000"/>
          <w:kern w:val="0"/>
          <w:sz w:val="27"/>
          <w:szCs w:val="27"/>
        </w:rPr>
        <w:t> </w:t>
      </w:r>
      <w:r w:rsidRPr="009C321B">
        <w:rPr>
          <w:rFonts w:ascii="宋体" w:eastAsia="宋体" w:hAnsi="宋体" w:cs="宋体" w:hint="eastAsia"/>
          <w:b/>
          <w:bCs/>
          <w:color w:val="000000"/>
          <w:kern w:val="0"/>
          <w:sz w:val="27"/>
          <w:szCs w:val="27"/>
        </w:rPr>
        <w:t>五、评审专家（单一来源采购人员）名单：</w:t>
      </w:r>
    </w:p>
    <w:p w14:paraId="641AB37B" w14:textId="6BA003DB" w:rsidR="009C321B" w:rsidRPr="009C321B" w:rsidRDefault="009C321B" w:rsidP="009C321B">
      <w:pPr>
        <w:widowControl/>
        <w:adjustRightInd w:val="0"/>
        <w:snapToGrid w:val="0"/>
        <w:spacing w:line="360" w:lineRule="auto"/>
        <w:jc w:val="left"/>
        <w:rPr>
          <w:rFonts w:ascii="宋体" w:eastAsia="宋体" w:hAnsi="宋体" w:cs="Arial"/>
          <w:color w:val="000000"/>
          <w:kern w:val="0"/>
          <w:sz w:val="24"/>
          <w:szCs w:val="24"/>
        </w:rPr>
      </w:pPr>
      <w:r w:rsidRPr="009C321B">
        <w:rPr>
          <w:rFonts w:ascii="宋体" w:eastAsia="宋体" w:hAnsi="宋体" w:cs="Calibri"/>
          <w:color w:val="000000"/>
          <w:kern w:val="0"/>
          <w:sz w:val="27"/>
          <w:szCs w:val="27"/>
        </w:rPr>
        <w:t> </w:t>
      </w:r>
      <w:r w:rsidRPr="009C321B">
        <w:rPr>
          <w:rFonts w:ascii="宋体" w:eastAsia="宋体" w:hAnsi="宋体" w:cs="Arial"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Arial" w:hint="eastAsia"/>
          <w:color w:val="000000"/>
          <w:kern w:val="0"/>
          <w:sz w:val="27"/>
          <w:szCs w:val="27"/>
        </w:rPr>
        <w:t>玉珍,张万华,马合群,邓毅萍,邓律匀(采购人代表)</w:t>
      </w:r>
    </w:p>
    <w:p w14:paraId="6F646733" w14:textId="74C0DFC4" w:rsidR="009C321B" w:rsidRPr="009C321B" w:rsidRDefault="009C321B" w:rsidP="009C321B">
      <w:pPr>
        <w:widowControl/>
        <w:adjustRightInd w:val="0"/>
        <w:snapToGrid w:val="0"/>
        <w:spacing w:line="360" w:lineRule="auto"/>
        <w:rPr>
          <w:rFonts w:ascii="宋体" w:eastAsia="宋体" w:hAnsi="宋体" w:cs="宋体"/>
          <w:color w:val="000000"/>
          <w:kern w:val="0"/>
          <w:sz w:val="27"/>
          <w:szCs w:val="27"/>
        </w:rPr>
      </w:pPr>
      <w:r w:rsidRPr="009C321B">
        <w:rPr>
          <w:rFonts w:ascii="宋体" w:eastAsia="宋体" w:hAnsi="宋体" w:cs="宋体" w:hint="eastAsia"/>
          <w:b/>
          <w:bCs/>
          <w:color w:val="000000"/>
          <w:kern w:val="0"/>
          <w:sz w:val="27"/>
          <w:szCs w:val="27"/>
        </w:rPr>
        <w:t>六、代理服务收费标准及金额：</w:t>
      </w:r>
    </w:p>
    <w:p w14:paraId="79D7F07B" w14:textId="2655621C" w:rsidR="009C321B" w:rsidRPr="009C321B" w:rsidRDefault="009C321B" w:rsidP="009C321B">
      <w:pPr>
        <w:widowControl/>
        <w:adjustRightInd w:val="0"/>
        <w:snapToGrid w:val="0"/>
        <w:spacing w:line="360" w:lineRule="auto"/>
        <w:jc w:val="left"/>
        <w:rPr>
          <w:rFonts w:ascii="宋体" w:eastAsia="宋体" w:hAnsi="宋体" w:cs="Arial"/>
          <w:color w:val="000000"/>
          <w:kern w:val="0"/>
          <w:sz w:val="24"/>
          <w:szCs w:val="24"/>
        </w:rPr>
      </w:pPr>
      <w:r w:rsidRPr="009C321B">
        <w:rPr>
          <w:rFonts w:ascii="宋体" w:eastAsia="宋体" w:hAnsi="宋体" w:cs="Calibri"/>
          <w:color w:val="000000"/>
          <w:kern w:val="0"/>
          <w:sz w:val="27"/>
          <w:szCs w:val="27"/>
        </w:rPr>
        <w:t> </w:t>
      </w:r>
      <w:r w:rsidRPr="009C321B">
        <w:rPr>
          <w:rFonts w:ascii="宋体" w:eastAsia="宋体" w:hAnsi="宋体" w:cs="Arial"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Arial" w:hint="eastAsia"/>
          <w:color w:val="000000"/>
          <w:kern w:val="0"/>
          <w:sz w:val="27"/>
          <w:szCs w:val="27"/>
        </w:rPr>
        <w:t>1.代理服务收费标准：根据招标文件第三章 投标人须知 供应商须知前附表第9条代理服务费向中标人收取。</w:t>
      </w:r>
    </w:p>
    <w:p w14:paraId="6C31A0AF" w14:textId="77777777" w:rsidR="009C321B" w:rsidRPr="009C321B" w:rsidRDefault="009C321B" w:rsidP="009C321B">
      <w:pPr>
        <w:widowControl/>
        <w:adjustRightInd w:val="0"/>
        <w:snapToGrid w:val="0"/>
        <w:spacing w:line="360" w:lineRule="auto"/>
        <w:jc w:val="left"/>
        <w:rPr>
          <w:rFonts w:ascii="宋体" w:eastAsia="宋体" w:hAnsi="宋体" w:cs="Arial"/>
          <w:color w:val="000000"/>
          <w:kern w:val="0"/>
          <w:sz w:val="24"/>
          <w:szCs w:val="24"/>
        </w:rPr>
      </w:pPr>
      <w:r w:rsidRPr="009C321B">
        <w:rPr>
          <w:rFonts w:ascii="宋体" w:eastAsia="宋体" w:hAnsi="宋体" w:cs="Calibri"/>
          <w:color w:val="000000"/>
          <w:kern w:val="0"/>
          <w:sz w:val="27"/>
          <w:szCs w:val="27"/>
        </w:rPr>
        <w:t> </w:t>
      </w:r>
      <w:r w:rsidRPr="009C321B">
        <w:rPr>
          <w:rFonts w:ascii="宋体" w:eastAsia="宋体" w:hAnsi="宋体" w:cs="Arial"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Arial" w:hint="eastAsia"/>
          <w:color w:val="000000"/>
          <w:kern w:val="0"/>
          <w:sz w:val="27"/>
          <w:szCs w:val="27"/>
        </w:rPr>
        <w:t>2.代理服务收费金额（元）：9330</w:t>
      </w:r>
      <w:r w:rsidRPr="009C321B">
        <w:rPr>
          <w:rFonts w:ascii="宋体" w:eastAsia="宋体" w:hAnsi="宋体" w:cs="Calibri"/>
          <w:color w:val="000000"/>
          <w:kern w:val="0"/>
          <w:sz w:val="27"/>
          <w:szCs w:val="27"/>
        </w:rPr>
        <w:t> </w:t>
      </w:r>
      <w:r w:rsidRPr="009C321B">
        <w:rPr>
          <w:rFonts w:ascii="宋体" w:eastAsia="宋体" w:hAnsi="宋体" w:cs="Arial"/>
          <w:color w:val="000000"/>
          <w:kern w:val="0"/>
          <w:sz w:val="24"/>
          <w:szCs w:val="24"/>
        </w:rPr>
        <w:t> </w:t>
      </w:r>
    </w:p>
    <w:p w14:paraId="46EE391C" w14:textId="34A1820C" w:rsidR="009C321B" w:rsidRPr="009C321B" w:rsidRDefault="009C321B" w:rsidP="009C321B">
      <w:pPr>
        <w:widowControl/>
        <w:adjustRightInd w:val="0"/>
        <w:snapToGrid w:val="0"/>
        <w:spacing w:line="360" w:lineRule="auto"/>
        <w:rPr>
          <w:rFonts w:ascii="宋体" w:eastAsia="宋体" w:hAnsi="宋体" w:cs="宋体"/>
          <w:color w:val="000000"/>
          <w:kern w:val="0"/>
          <w:sz w:val="27"/>
          <w:szCs w:val="27"/>
        </w:rPr>
      </w:pPr>
      <w:r w:rsidRPr="009C321B">
        <w:rPr>
          <w:rFonts w:ascii="宋体" w:eastAsia="宋体" w:hAnsi="宋体" w:cs="宋体" w:hint="eastAsia"/>
          <w:b/>
          <w:bCs/>
          <w:color w:val="000000"/>
          <w:kern w:val="0"/>
          <w:sz w:val="27"/>
          <w:szCs w:val="27"/>
        </w:rPr>
        <w:t>七、公告期限</w:t>
      </w:r>
      <w:r w:rsidRPr="009C321B">
        <w:rPr>
          <w:rFonts w:ascii="宋体" w:eastAsia="宋体" w:hAnsi="宋体" w:cs="Calibri"/>
          <w:color w:val="000000"/>
          <w:kern w:val="0"/>
          <w:sz w:val="27"/>
          <w:szCs w:val="27"/>
        </w:rPr>
        <w:t> </w:t>
      </w:r>
    </w:p>
    <w:p w14:paraId="3C11B16D" w14:textId="3306D0D7" w:rsidR="009C321B" w:rsidRPr="009C321B" w:rsidRDefault="009C321B" w:rsidP="009C321B">
      <w:pPr>
        <w:widowControl/>
        <w:adjustRightInd w:val="0"/>
        <w:snapToGrid w:val="0"/>
        <w:spacing w:line="360" w:lineRule="auto"/>
        <w:jc w:val="left"/>
        <w:rPr>
          <w:rFonts w:ascii="宋体" w:eastAsia="宋体" w:hAnsi="宋体" w:cs="Arial"/>
          <w:color w:val="000000"/>
          <w:kern w:val="0"/>
          <w:sz w:val="24"/>
          <w:szCs w:val="24"/>
        </w:rPr>
      </w:pPr>
      <w:r w:rsidRPr="009C321B">
        <w:rPr>
          <w:rFonts w:ascii="宋体" w:eastAsia="宋体" w:hAnsi="宋体" w:cs="Calibri"/>
          <w:color w:val="000000"/>
          <w:kern w:val="0"/>
          <w:sz w:val="27"/>
          <w:szCs w:val="27"/>
        </w:rPr>
        <w:t> </w:t>
      </w:r>
      <w:r w:rsidRPr="009C321B">
        <w:rPr>
          <w:rFonts w:ascii="宋体" w:eastAsia="宋体" w:hAnsi="宋体" w:cs="Arial"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Arial" w:hint="eastAsia"/>
          <w:color w:val="000000"/>
          <w:kern w:val="0"/>
          <w:sz w:val="27"/>
          <w:szCs w:val="27"/>
        </w:rPr>
        <w:t>自本公告发布之日起1个工作日。</w:t>
      </w:r>
      <w:r w:rsidRPr="009C321B">
        <w:rPr>
          <w:rFonts w:ascii="宋体" w:eastAsia="宋体" w:hAnsi="宋体" w:cs="Arial"/>
          <w:color w:val="000000"/>
          <w:kern w:val="0"/>
          <w:sz w:val="24"/>
          <w:szCs w:val="24"/>
        </w:rPr>
        <w:t>  </w:t>
      </w:r>
    </w:p>
    <w:p w14:paraId="0DD07CAA" w14:textId="278690B6" w:rsidR="009C321B" w:rsidRPr="009C321B" w:rsidRDefault="009C321B" w:rsidP="009C321B">
      <w:pPr>
        <w:widowControl/>
        <w:adjustRightInd w:val="0"/>
        <w:snapToGrid w:val="0"/>
        <w:spacing w:line="360" w:lineRule="auto"/>
        <w:rPr>
          <w:rFonts w:ascii="宋体" w:eastAsia="宋体" w:hAnsi="宋体" w:cs="宋体"/>
          <w:color w:val="000000"/>
          <w:kern w:val="0"/>
          <w:sz w:val="24"/>
          <w:szCs w:val="24"/>
        </w:rPr>
      </w:pPr>
      <w:r w:rsidRPr="009C321B">
        <w:rPr>
          <w:rFonts w:ascii="宋体" w:eastAsia="宋体" w:hAnsi="宋体" w:cs="宋体" w:hint="eastAsia"/>
          <w:b/>
          <w:bCs/>
          <w:color w:val="000000"/>
          <w:kern w:val="0"/>
          <w:sz w:val="27"/>
          <w:szCs w:val="27"/>
        </w:rPr>
        <w:t>八、其他补充事宜</w:t>
      </w:r>
      <w:r w:rsidRPr="009C321B">
        <w:rPr>
          <w:rFonts w:ascii="宋体" w:eastAsia="宋体" w:hAnsi="宋体" w:cs="Calibri"/>
          <w:color w:val="000000"/>
          <w:kern w:val="0"/>
          <w:sz w:val="24"/>
          <w:szCs w:val="24"/>
        </w:rPr>
        <w:t> </w:t>
      </w:r>
    </w:p>
    <w:p w14:paraId="124B45F9" w14:textId="2E722570" w:rsidR="009C321B" w:rsidRPr="009C321B" w:rsidRDefault="009C321B" w:rsidP="009C321B">
      <w:pPr>
        <w:widowControl/>
        <w:adjustRightInd w:val="0"/>
        <w:snapToGrid w:val="0"/>
        <w:spacing w:line="360" w:lineRule="auto"/>
        <w:jc w:val="left"/>
        <w:rPr>
          <w:rFonts w:ascii="宋体" w:eastAsia="宋体" w:hAnsi="宋体" w:cs="Arial"/>
          <w:color w:val="000000"/>
          <w:kern w:val="0"/>
          <w:sz w:val="24"/>
          <w:szCs w:val="24"/>
        </w:rPr>
      </w:pPr>
      <w:r w:rsidRPr="009C321B">
        <w:rPr>
          <w:rFonts w:ascii="宋体" w:eastAsia="宋体" w:hAnsi="宋体" w:cs="Calibri"/>
          <w:color w:val="000000"/>
          <w:kern w:val="0"/>
          <w:sz w:val="27"/>
          <w:szCs w:val="27"/>
        </w:rPr>
        <w:t> </w:t>
      </w:r>
      <w:r w:rsidRPr="009C321B">
        <w:rPr>
          <w:rFonts w:ascii="宋体" w:eastAsia="宋体" w:hAnsi="宋体" w:cs="Arial" w:hint="eastAsia"/>
          <w:color w:val="000000"/>
          <w:kern w:val="0"/>
          <w:sz w:val="27"/>
          <w:szCs w:val="27"/>
        </w:rPr>
        <w:t xml:space="preserve"> </w:t>
      </w:r>
      <w:r w:rsidR="00F55FCA">
        <w:rPr>
          <w:rFonts w:ascii="宋体" w:eastAsia="宋体" w:hAnsi="宋体" w:cs="Calibri"/>
          <w:color w:val="000000"/>
          <w:kern w:val="0"/>
          <w:sz w:val="27"/>
          <w:szCs w:val="27"/>
        </w:rPr>
        <w:t xml:space="preserve"> </w:t>
      </w:r>
      <w:r w:rsidRPr="009C321B">
        <w:rPr>
          <w:rFonts w:ascii="宋体" w:eastAsia="宋体" w:hAnsi="宋体" w:cs="Arial" w:hint="eastAsia"/>
          <w:color w:val="000000"/>
          <w:kern w:val="0"/>
          <w:sz w:val="27"/>
          <w:szCs w:val="27"/>
        </w:rPr>
        <w:t>投标人认为中标结果使自己的权益受到损害的，可以在中标结果公告期限届满之日起七个工作日内以书面形式向柳州市中医医院（柳州市壮</w:t>
      </w:r>
      <w:proofErr w:type="gramStart"/>
      <w:r w:rsidRPr="009C321B">
        <w:rPr>
          <w:rFonts w:ascii="宋体" w:eastAsia="宋体" w:hAnsi="宋体" w:cs="Arial" w:hint="eastAsia"/>
          <w:color w:val="000000"/>
          <w:kern w:val="0"/>
          <w:sz w:val="27"/>
          <w:szCs w:val="27"/>
        </w:rPr>
        <w:t>医</w:t>
      </w:r>
      <w:proofErr w:type="gramEnd"/>
      <w:r w:rsidRPr="009C321B">
        <w:rPr>
          <w:rFonts w:ascii="宋体" w:eastAsia="宋体" w:hAnsi="宋体" w:cs="Arial" w:hint="eastAsia"/>
          <w:color w:val="000000"/>
          <w:kern w:val="0"/>
          <w:sz w:val="27"/>
          <w:szCs w:val="27"/>
        </w:rPr>
        <w:t>医院）或</w:t>
      </w:r>
      <w:proofErr w:type="gramStart"/>
      <w:r w:rsidRPr="009C321B">
        <w:rPr>
          <w:rFonts w:ascii="宋体" w:eastAsia="宋体" w:hAnsi="宋体" w:cs="Arial" w:hint="eastAsia"/>
          <w:color w:val="000000"/>
          <w:kern w:val="0"/>
          <w:sz w:val="27"/>
          <w:szCs w:val="27"/>
        </w:rPr>
        <w:t>广西众联工程项目</w:t>
      </w:r>
      <w:proofErr w:type="gramEnd"/>
      <w:r w:rsidRPr="009C321B">
        <w:rPr>
          <w:rFonts w:ascii="宋体" w:eastAsia="宋体" w:hAnsi="宋体" w:cs="Arial" w:hint="eastAsia"/>
          <w:color w:val="000000"/>
          <w:kern w:val="0"/>
          <w:sz w:val="27"/>
          <w:szCs w:val="27"/>
        </w:rPr>
        <w:t>管理有限公司提出质疑，逾期将不再受理。</w:t>
      </w:r>
    </w:p>
    <w:p w14:paraId="6CC82E7B" w14:textId="3E643B08" w:rsidR="009C321B" w:rsidRPr="009C321B" w:rsidRDefault="009C321B" w:rsidP="009C321B">
      <w:pPr>
        <w:widowControl/>
        <w:adjustRightInd w:val="0"/>
        <w:snapToGrid w:val="0"/>
        <w:spacing w:line="360" w:lineRule="auto"/>
        <w:rPr>
          <w:rFonts w:ascii="宋体" w:eastAsia="宋体" w:hAnsi="宋体" w:cs="宋体"/>
          <w:color w:val="000000"/>
          <w:kern w:val="0"/>
          <w:sz w:val="27"/>
          <w:szCs w:val="27"/>
        </w:rPr>
      </w:pPr>
      <w:r w:rsidRPr="009C321B">
        <w:rPr>
          <w:rFonts w:ascii="宋体" w:eastAsia="宋体" w:hAnsi="宋体" w:cs="宋体" w:hint="eastAsia"/>
          <w:b/>
          <w:bCs/>
          <w:color w:val="000000"/>
          <w:kern w:val="0"/>
          <w:sz w:val="27"/>
          <w:szCs w:val="27"/>
        </w:rPr>
        <w:t>九、对本次公告内容提出询问，请按以下方式联系</w:t>
      </w:r>
      <w:r w:rsidRPr="009C321B">
        <w:rPr>
          <w:rFonts w:ascii="宋体" w:eastAsia="宋体" w:hAnsi="宋体" w:cs="Calibri"/>
          <w:color w:val="000000"/>
          <w:kern w:val="0"/>
          <w:sz w:val="27"/>
          <w:szCs w:val="27"/>
        </w:rPr>
        <w:t> </w:t>
      </w:r>
    </w:p>
    <w:p w14:paraId="56AC1A65" w14:textId="263966C4" w:rsidR="009C321B" w:rsidRPr="009C321B" w:rsidRDefault="009C321B" w:rsidP="009C321B">
      <w:pPr>
        <w:widowControl/>
        <w:adjustRightInd w:val="0"/>
        <w:snapToGrid w:val="0"/>
        <w:spacing w:line="360" w:lineRule="auto"/>
        <w:jc w:val="left"/>
        <w:rPr>
          <w:rFonts w:ascii="宋体" w:eastAsia="宋体" w:hAnsi="宋体" w:cs="宋体"/>
          <w:color w:val="000000"/>
          <w:kern w:val="0"/>
          <w:sz w:val="24"/>
          <w:szCs w:val="24"/>
        </w:rPr>
      </w:pPr>
      <w:r w:rsidRPr="009C321B">
        <w:rPr>
          <w:rFonts w:ascii="宋体" w:eastAsia="宋体" w:hAnsi="宋体" w:cs="Calibri"/>
          <w:color w:val="000000"/>
          <w:kern w:val="0"/>
          <w:sz w:val="27"/>
          <w:szCs w:val="27"/>
        </w:rPr>
        <w:lastRenderedPageBreak/>
        <w:t> </w:t>
      </w:r>
      <w:r w:rsidRPr="009C321B">
        <w:rPr>
          <w:rFonts w:ascii="宋体" w:eastAsia="宋体" w:hAnsi="宋体" w:cs="宋体"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1.采购人信息</w:t>
      </w:r>
    </w:p>
    <w:p w14:paraId="237D7C52" w14:textId="03284446" w:rsidR="009C321B" w:rsidRPr="009C321B" w:rsidRDefault="009C321B" w:rsidP="009C321B">
      <w:pPr>
        <w:widowControl/>
        <w:adjustRightInd w:val="0"/>
        <w:snapToGrid w:val="0"/>
        <w:spacing w:line="360" w:lineRule="auto"/>
        <w:jc w:val="left"/>
        <w:rPr>
          <w:rFonts w:ascii="宋体" w:eastAsia="宋体" w:hAnsi="宋体" w:cs="宋体"/>
          <w:color w:val="000000"/>
          <w:kern w:val="0"/>
          <w:sz w:val="24"/>
          <w:szCs w:val="24"/>
        </w:rPr>
      </w:pP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名</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称：柳州市中医医院（柳州市壮</w:t>
      </w:r>
      <w:proofErr w:type="gramStart"/>
      <w:r w:rsidRPr="009C321B">
        <w:rPr>
          <w:rFonts w:ascii="宋体" w:eastAsia="宋体" w:hAnsi="宋体" w:cs="宋体" w:hint="eastAsia"/>
          <w:color w:val="000000"/>
          <w:kern w:val="0"/>
          <w:sz w:val="27"/>
          <w:szCs w:val="27"/>
        </w:rPr>
        <w:t>医</w:t>
      </w:r>
      <w:proofErr w:type="gramEnd"/>
      <w:r w:rsidRPr="009C321B">
        <w:rPr>
          <w:rFonts w:ascii="宋体" w:eastAsia="宋体" w:hAnsi="宋体" w:cs="宋体" w:hint="eastAsia"/>
          <w:color w:val="000000"/>
          <w:kern w:val="0"/>
          <w:sz w:val="27"/>
          <w:szCs w:val="27"/>
        </w:rPr>
        <w:t>医院）</w:t>
      </w:r>
    </w:p>
    <w:p w14:paraId="20171149" w14:textId="3ACFE774" w:rsidR="009C321B" w:rsidRPr="009C321B" w:rsidRDefault="009C321B" w:rsidP="009C321B">
      <w:pPr>
        <w:widowControl/>
        <w:adjustRightInd w:val="0"/>
        <w:snapToGrid w:val="0"/>
        <w:spacing w:line="360" w:lineRule="auto"/>
        <w:jc w:val="left"/>
        <w:rPr>
          <w:rFonts w:ascii="宋体" w:eastAsia="宋体" w:hAnsi="宋体" w:cs="宋体"/>
          <w:color w:val="000000"/>
          <w:kern w:val="0"/>
          <w:sz w:val="24"/>
          <w:szCs w:val="24"/>
        </w:rPr>
      </w:pP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地</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址：柳州市红</w:t>
      </w:r>
      <w:proofErr w:type="gramStart"/>
      <w:r w:rsidRPr="009C321B">
        <w:rPr>
          <w:rFonts w:ascii="宋体" w:eastAsia="宋体" w:hAnsi="宋体" w:cs="宋体" w:hint="eastAsia"/>
          <w:color w:val="000000"/>
          <w:kern w:val="0"/>
          <w:sz w:val="27"/>
          <w:szCs w:val="27"/>
        </w:rPr>
        <w:t>葫</w:t>
      </w:r>
      <w:proofErr w:type="gramEnd"/>
      <w:r w:rsidRPr="009C321B">
        <w:rPr>
          <w:rFonts w:ascii="宋体" w:eastAsia="宋体" w:hAnsi="宋体" w:cs="宋体" w:hint="eastAsia"/>
          <w:color w:val="000000"/>
          <w:kern w:val="0"/>
          <w:sz w:val="27"/>
          <w:szCs w:val="27"/>
        </w:rPr>
        <w:t>路6号</w:t>
      </w:r>
      <w:r w:rsidRPr="009C321B">
        <w:rPr>
          <w:rFonts w:ascii="宋体" w:eastAsia="宋体" w:hAnsi="宋体" w:cs="Calibri"/>
          <w:color w:val="000000"/>
          <w:kern w:val="0"/>
          <w:sz w:val="27"/>
          <w:szCs w:val="27"/>
        </w:rPr>
        <w:t> </w:t>
      </w:r>
    </w:p>
    <w:p w14:paraId="2FFED98A" w14:textId="54EF258F" w:rsidR="009C321B" w:rsidRPr="009C321B" w:rsidRDefault="009C321B" w:rsidP="009C321B">
      <w:pPr>
        <w:widowControl/>
        <w:adjustRightInd w:val="0"/>
        <w:snapToGrid w:val="0"/>
        <w:spacing w:line="360" w:lineRule="auto"/>
        <w:jc w:val="left"/>
        <w:rPr>
          <w:rFonts w:ascii="宋体" w:eastAsia="宋体" w:hAnsi="宋体" w:cs="宋体"/>
          <w:color w:val="000000"/>
          <w:kern w:val="0"/>
          <w:sz w:val="24"/>
          <w:szCs w:val="24"/>
        </w:rPr>
      </w:pP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项目联系人：陆主任</w:t>
      </w:r>
      <w:r w:rsidRPr="009C321B">
        <w:rPr>
          <w:rFonts w:ascii="宋体" w:eastAsia="宋体" w:hAnsi="宋体" w:cs="Calibri"/>
          <w:color w:val="000000"/>
          <w:kern w:val="0"/>
          <w:sz w:val="27"/>
          <w:szCs w:val="27"/>
        </w:rPr>
        <w:t> </w:t>
      </w:r>
      <w:r w:rsidRPr="009C321B">
        <w:rPr>
          <w:rFonts w:ascii="宋体" w:eastAsia="宋体" w:hAnsi="宋体" w:cs="Calibri"/>
          <w:color w:val="000000"/>
          <w:kern w:val="0"/>
          <w:sz w:val="24"/>
          <w:szCs w:val="24"/>
        </w:rPr>
        <w:t> </w:t>
      </w:r>
    </w:p>
    <w:p w14:paraId="5EEC4990" w14:textId="7580B650" w:rsidR="009C321B" w:rsidRPr="009C321B" w:rsidRDefault="009C321B" w:rsidP="009C321B">
      <w:pPr>
        <w:widowControl/>
        <w:adjustRightInd w:val="0"/>
        <w:snapToGrid w:val="0"/>
        <w:spacing w:line="360" w:lineRule="auto"/>
        <w:jc w:val="left"/>
        <w:rPr>
          <w:rFonts w:ascii="宋体" w:eastAsia="宋体" w:hAnsi="宋体" w:cs="宋体"/>
          <w:color w:val="000000"/>
          <w:kern w:val="0"/>
          <w:sz w:val="24"/>
          <w:szCs w:val="24"/>
        </w:rPr>
      </w:pP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项目联系方式：0772-3357423</w:t>
      </w:r>
      <w:r w:rsidRPr="009C321B">
        <w:rPr>
          <w:rFonts w:ascii="宋体" w:eastAsia="宋体" w:hAnsi="宋体" w:cs="Calibri"/>
          <w:color w:val="000000"/>
          <w:kern w:val="0"/>
          <w:sz w:val="24"/>
          <w:szCs w:val="24"/>
        </w:rPr>
        <w:t> </w:t>
      </w:r>
    </w:p>
    <w:p w14:paraId="29CF0FA0" w14:textId="65DF1352" w:rsidR="009C321B" w:rsidRPr="009C321B" w:rsidRDefault="009C321B" w:rsidP="009C321B">
      <w:pPr>
        <w:widowControl/>
        <w:adjustRightInd w:val="0"/>
        <w:snapToGrid w:val="0"/>
        <w:spacing w:line="360" w:lineRule="auto"/>
        <w:jc w:val="left"/>
        <w:rPr>
          <w:rFonts w:ascii="宋体" w:eastAsia="宋体" w:hAnsi="宋体" w:cs="宋体"/>
          <w:color w:val="000000"/>
          <w:kern w:val="0"/>
          <w:sz w:val="24"/>
          <w:szCs w:val="24"/>
        </w:rPr>
      </w:pP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2.采购代理机构信息</w:t>
      </w:r>
      <w:r w:rsidRPr="009C321B">
        <w:rPr>
          <w:rFonts w:ascii="宋体" w:eastAsia="宋体" w:hAnsi="宋体" w:cs="Calibri"/>
          <w:color w:val="000000"/>
          <w:kern w:val="0"/>
          <w:sz w:val="24"/>
          <w:szCs w:val="24"/>
        </w:rPr>
        <w:t> </w:t>
      </w:r>
    </w:p>
    <w:p w14:paraId="07973FB3" w14:textId="39F51F29" w:rsidR="009C321B" w:rsidRPr="009C321B" w:rsidRDefault="009C321B" w:rsidP="009C321B">
      <w:pPr>
        <w:widowControl/>
        <w:adjustRightInd w:val="0"/>
        <w:snapToGrid w:val="0"/>
        <w:spacing w:line="360" w:lineRule="auto"/>
        <w:jc w:val="left"/>
        <w:rPr>
          <w:rFonts w:ascii="宋体" w:eastAsia="宋体" w:hAnsi="宋体" w:cs="宋体"/>
          <w:color w:val="000000"/>
          <w:kern w:val="0"/>
          <w:sz w:val="24"/>
          <w:szCs w:val="24"/>
        </w:rPr>
      </w:pP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名</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称：</w:t>
      </w:r>
      <w:proofErr w:type="gramStart"/>
      <w:r w:rsidRPr="009C321B">
        <w:rPr>
          <w:rFonts w:ascii="宋体" w:eastAsia="宋体" w:hAnsi="宋体" w:cs="宋体" w:hint="eastAsia"/>
          <w:color w:val="000000"/>
          <w:kern w:val="0"/>
          <w:sz w:val="27"/>
          <w:szCs w:val="27"/>
        </w:rPr>
        <w:t>广西众联工程项目</w:t>
      </w:r>
      <w:proofErr w:type="gramEnd"/>
      <w:r w:rsidRPr="009C321B">
        <w:rPr>
          <w:rFonts w:ascii="宋体" w:eastAsia="宋体" w:hAnsi="宋体" w:cs="宋体" w:hint="eastAsia"/>
          <w:color w:val="000000"/>
          <w:kern w:val="0"/>
          <w:sz w:val="27"/>
          <w:szCs w:val="27"/>
        </w:rPr>
        <w:t>管理有限公司</w:t>
      </w:r>
      <w:r w:rsidRPr="009C321B">
        <w:rPr>
          <w:rFonts w:ascii="宋体" w:eastAsia="宋体" w:hAnsi="宋体" w:cs="Calibri"/>
          <w:color w:val="000000"/>
          <w:kern w:val="0"/>
          <w:sz w:val="24"/>
          <w:szCs w:val="24"/>
        </w:rPr>
        <w:t> </w:t>
      </w:r>
    </w:p>
    <w:p w14:paraId="50736FF2" w14:textId="0BB930BA" w:rsidR="009C321B" w:rsidRPr="009C321B" w:rsidRDefault="009C321B" w:rsidP="009C321B">
      <w:pPr>
        <w:widowControl/>
        <w:adjustRightInd w:val="0"/>
        <w:snapToGrid w:val="0"/>
        <w:spacing w:line="360" w:lineRule="auto"/>
        <w:jc w:val="left"/>
        <w:rPr>
          <w:rFonts w:ascii="宋体" w:eastAsia="宋体" w:hAnsi="宋体" w:cs="宋体"/>
          <w:color w:val="000000"/>
          <w:kern w:val="0"/>
          <w:sz w:val="24"/>
          <w:szCs w:val="24"/>
        </w:rPr>
      </w:pP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地</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址：柳州市三中路92号原地区政法委办公楼二楼</w:t>
      </w:r>
      <w:r w:rsidRPr="009C321B">
        <w:rPr>
          <w:rFonts w:ascii="宋体" w:eastAsia="宋体" w:hAnsi="宋体" w:cs="Calibri"/>
          <w:color w:val="000000"/>
          <w:kern w:val="0"/>
          <w:sz w:val="24"/>
          <w:szCs w:val="24"/>
        </w:rPr>
        <w:t> </w:t>
      </w:r>
    </w:p>
    <w:p w14:paraId="779A8069" w14:textId="5A8F1853" w:rsidR="009C321B" w:rsidRPr="009C321B" w:rsidRDefault="009C321B" w:rsidP="009C321B">
      <w:pPr>
        <w:widowControl/>
        <w:adjustRightInd w:val="0"/>
        <w:snapToGrid w:val="0"/>
        <w:spacing w:line="360" w:lineRule="auto"/>
        <w:jc w:val="left"/>
        <w:rPr>
          <w:rFonts w:ascii="宋体" w:eastAsia="宋体" w:hAnsi="宋体" w:cs="宋体"/>
          <w:color w:val="000000"/>
          <w:kern w:val="0"/>
          <w:sz w:val="24"/>
          <w:szCs w:val="24"/>
        </w:rPr>
      </w:pP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项目联系人：蒙</w:t>
      </w:r>
      <w:proofErr w:type="gramStart"/>
      <w:r w:rsidRPr="009C321B">
        <w:rPr>
          <w:rFonts w:ascii="宋体" w:eastAsia="宋体" w:hAnsi="宋体" w:cs="宋体" w:hint="eastAsia"/>
          <w:color w:val="000000"/>
          <w:kern w:val="0"/>
          <w:sz w:val="27"/>
          <w:szCs w:val="27"/>
        </w:rPr>
        <w:t>瑰</w:t>
      </w:r>
      <w:proofErr w:type="gramEnd"/>
    </w:p>
    <w:p w14:paraId="7D3D32C1" w14:textId="3EA5104E" w:rsidR="009C321B" w:rsidRPr="009C321B" w:rsidRDefault="009C321B" w:rsidP="009C321B">
      <w:pPr>
        <w:widowControl/>
        <w:adjustRightInd w:val="0"/>
        <w:snapToGrid w:val="0"/>
        <w:spacing w:line="360" w:lineRule="auto"/>
        <w:jc w:val="left"/>
        <w:rPr>
          <w:rFonts w:ascii="宋体" w:eastAsia="宋体" w:hAnsi="宋体" w:cs="宋体"/>
          <w:color w:val="000000"/>
          <w:kern w:val="0"/>
          <w:sz w:val="24"/>
          <w:szCs w:val="24"/>
        </w:rPr>
      </w:pP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w:t>
      </w:r>
      <w:r w:rsidRPr="009C321B">
        <w:rPr>
          <w:rFonts w:ascii="宋体" w:eastAsia="宋体" w:hAnsi="宋体" w:cs="Calibri"/>
          <w:color w:val="000000"/>
          <w:kern w:val="0"/>
          <w:sz w:val="27"/>
          <w:szCs w:val="27"/>
        </w:rPr>
        <w:t> </w:t>
      </w:r>
      <w:r w:rsidRPr="009C321B">
        <w:rPr>
          <w:rFonts w:ascii="宋体" w:eastAsia="宋体" w:hAnsi="宋体" w:cs="宋体" w:hint="eastAsia"/>
          <w:color w:val="000000"/>
          <w:kern w:val="0"/>
          <w:sz w:val="27"/>
          <w:szCs w:val="27"/>
        </w:rPr>
        <w:t xml:space="preserve"> 项目联系方式：0772-2999008</w:t>
      </w:r>
    </w:p>
    <w:p w14:paraId="6A41CF0A" w14:textId="77777777" w:rsidR="009C321B" w:rsidRPr="003D2998" w:rsidRDefault="009C321B">
      <w:pPr>
        <w:rPr>
          <w:rFonts w:ascii="宋体" w:eastAsia="宋体" w:hAnsi="宋体"/>
        </w:rPr>
      </w:pPr>
    </w:p>
    <w:sectPr w:rsidR="009C321B" w:rsidRPr="003D2998" w:rsidSect="009C321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67548" w14:textId="77777777" w:rsidR="00716287" w:rsidRDefault="00716287" w:rsidP="008C6B05">
      <w:r>
        <w:separator/>
      </w:r>
    </w:p>
  </w:endnote>
  <w:endnote w:type="continuationSeparator" w:id="0">
    <w:p w14:paraId="443CB193" w14:textId="77777777" w:rsidR="00716287" w:rsidRDefault="00716287" w:rsidP="008C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4405" w14:textId="77777777" w:rsidR="00716287" w:rsidRDefault="00716287" w:rsidP="008C6B05">
      <w:r>
        <w:separator/>
      </w:r>
    </w:p>
  </w:footnote>
  <w:footnote w:type="continuationSeparator" w:id="0">
    <w:p w14:paraId="06D43D15" w14:textId="77777777" w:rsidR="00716287" w:rsidRDefault="00716287" w:rsidP="008C6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1B"/>
    <w:rsid w:val="00266842"/>
    <w:rsid w:val="003D2998"/>
    <w:rsid w:val="00716287"/>
    <w:rsid w:val="008C6B05"/>
    <w:rsid w:val="008F441B"/>
    <w:rsid w:val="009C321B"/>
    <w:rsid w:val="00DC0916"/>
    <w:rsid w:val="00F55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689A6"/>
  <w15:chartTrackingRefBased/>
  <w15:docId w15:val="{B445D297-DB0B-4551-A25A-3A1CCA2A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321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C321B"/>
    <w:rPr>
      <w:b/>
      <w:bCs/>
    </w:rPr>
  </w:style>
  <w:style w:type="character" w:customStyle="1" w:styleId="bookmark-item">
    <w:name w:val="bookmark-item"/>
    <w:basedOn w:val="a0"/>
    <w:rsid w:val="009C321B"/>
  </w:style>
  <w:style w:type="character" w:customStyle="1" w:styleId="apple-converted-space">
    <w:name w:val="apple-converted-space"/>
    <w:basedOn w:val="a0"/>
    <w:rsid w:val="009C321B"/>
  </w:style>
  <w:style w:type="paragraph" w:customStyle="1" w:styleId="sub">
    <w:name w:val="sub"/>
    <w:basedOn w:val="a"/>
    <w:rsid w:val="009C321B"/>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8C6B0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C6B05"/>
    <w:rPr>
      <w:sz w:val="18"/>
      <w:szCs w:val="18"/>
    </w:rPr>
  </w:style>
  <w:style w:type="paragraph" w:styleId="a7">
    <w:name w:val="footer"/>
    <w:basedOn w:val="a"/>
    <w:link w:val="a8"/>
    <w:uiPriority w:val="99"/>
    <w:unhideWhenUsed/>
    <w:rsid w:val="008C6B05"/>
    <w:pPr>
      <w:tabs>
        <w:tab w:val="center" w:pos="4153"/>
        <w:tab w:val="right" w:pos="8306"/>
      </w:tabs>
      <w:snapToGrid w:val="0"/>
      <w:jc w:val="left"/>
    </w:pPr>
    <w:rPr>
      <w:sz w:val="18"/>
      <w:szCs w:val="18"/>
    </w:rPr>
  </w:style>
  <w:style w:type="character" w:customStyle="1" w:styleId="a8">
    <w:name w:val="页脚 字符"/>
    <w:basedOn w:val="a0"/>
    <w:link w:val="a7"/>
    <w:uiPriority w:val="99"/>
    <w:rsid w:val="008C6B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387245">
      <w:bodyDiv w:val="1"/>
      <w:marLeft w:val="0"/>
      <w:marRight w:val="0"/>
      <w:marTop w:val="0"/>
      <w:marBottom w:val="0"/>
      <w:divBdr>
        <w:top w:val="none" w:sz="0" w:space="0" w:color="auto"/>
        <w:left w:val="none" w:sz="0" w:space="0" w:color="auto"/>
        <w:bottom w:val="none" w:sz="0" w:space="0" w:color="auto"/>
        <w:right w:val="none" w:sz="0" w:space="0" w:color="auto"/>
      </w:divBdr>
      <w:divsChild>
        <w:div w:id="762187188">
          <w:marLeft w:val="0"/>
          <w:marRight w:val="0"/>
          <w:marTop w:val="0"/>
          <w:marBottom w:val="0"/>
          <w:divBdr>
            <w:top w:val="none" w:sz="0" w:space="0" w:color="auto"/>
            <w:left w:val="none" w:sz="0" w:space="0" w:color="auto"/>
            <w:bottom w:val="none" w:sz="0" w:space="0" w:color="auto"/>
            <w:right w:val="none" w:sz="0" w:space="0" w:color="auto"/>
          </w:divBdr>
        </w:div>
        <w:div w:id="977759214">
          <w:marLeft w:val="0"/>
          <w:marRight w:val="0"/>
          <w:marTop w:val="0"/>
          <w:marBottom w:val="0"/>
          <w:divBdr>
            <w:top w:val="none" w:sz="0" w:space="0" w:color="auto"/>
            <w:left w:val="none" w:sz="0" w:space="0" w:color="auto"/>
            <w:bottom w:val="none" w:sz="0" w:space="0" w:color="auto"/>
            <w:right w:val="none" w:sz="0" w:space="0" w:color="auto"/>
          </w:divBdr>
          <w:divsChild>
            <w:div w:id="228076832">
              <w:marLeft w:val="0"/>
              <w:marRight w:val="0"/>
              <w:marTop w:val="0"/>
              <w:marBottom w:val="0"/>
              <w:divBdr>
                <w:top w:val="none" w:sz="0" w:space="0" w:color="auto"/>
                <w:left w:val="none" w:sz="0" w:space="0" w:color="auto"/>
                <w:bottom w:val="none" w:sz="0" w:space="0" w:color="auto"/>
                <w:right w:val="none" w:sz="0" w:space="0" w:color="auto"/>
              </w:divBdr>
            </w:div>
          </w:divsChild>
        </w:div>
        <w:div w:id="75394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4</cp:revision>
  <dcterms:created xsi:type="dcterms:W3CDTF">2021-09-17T02:01:00Z</dcterms:created>
  <dcterms:modified xsi:type="dcterms:W3CDTF">2021-09-17T02:30:00Z</dcterms:modified>
</cp:coreProperties>
</file>